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13D" w14:textId="77777777" w:rsidR="00984B5C" w:rsidRDefault="00984B5C" w:rsidP="00984B5C">
      <w:pPr>
        <w:sectPr w:rsidR="00984B5C" w:rsidSect="00776B76">
          <w:headerReference w:type="default" r:id="rId12"/>
          <w:footerReference w:type="default" r:id="rId13"/>
          <w:headerReference w:type="first" r:id="rId14"/>
          <w:footerReference w:type="first" r:id="rId15"/>
          <w:pgSz w:w="11906" w:h="16838" w:code="9"/>
          <w:pgMar w:top="2835" w:right="1418" w:bottom="1418" w:left="1418" w:header="709" w:footer="425" w:gutter="0"/>
          <w:cols w:space="708"/>
          <w:docGrid w:linePitch="360"/>
        </w:sectPr>
      </w:pPr>
    </w:p>
    <w:p w14:paraId="47932599" w14:textId="77777777" w:rsidR="00984B5C" w:rsidRDefault="00984B5C" w:rsidP="00984B5C"/>
    <w:p w14:paraId="731642E9" w14:textId="77777777" w:rsidR="00984B5C" w:rsidRPr="00EF7F06" w:rsidRDefault="00984B5C" w:rsidP="00EF7F06">
      <w:pPr>
        <w:pStyle w:val="Titel"/>
      </w:pPr>
      <w:r w:rsidRPr="00EF7F06">
        <w:t>AB-MEMO</w:t>
      </w:r>
    </w:p>
    <w:p w14:paraId="3811C6CD" w14:textId="77777777" w:rsidR="00984B5C" w:rsidRDefault="00984B5C" w:rsidP="00984B5C">
      <w:pPr>
        <w:pStyle w:val="Kenmerken"/>
      </w:pPr>
      <w:r>
        <w:t>Aan</w:t>
      </w:r>
      <w:r>
        <w:tab/>
        <w:t>: Algemeen Bestuur OD NHN</w:t>
      </w:r>
    </w:p>
    <w:p w14:paraId="1D047E84" w14:textId="2E6EB8B4" w:rsidR="00984B5C" w:rsidRDefault="00984B5C" w:rsidP="00984B5C">
      <w:pPr>
        <w:pStyle w:val="Kenmerken"/>
      </w:pPr>
      <w:r>
        <w:t>Datum vergadering</w:t>
      </w:r>
      <w:r>
        <w:tab/>
        <w:t xml:space="preserve">: </w:t>
      </w:r>
      <w:sdt>
        <w:sdtPr>
          <w:alias w:val="Datum vergadering"/>
          <w:tag w:val=""/>
          <w:id w:val="11653918"/>
          <w:placeholder>
            <w:docPart w:val="D4CAED76E6434DD3AB0C9A6049D3F038"/>
          </w:placeholder>
          <w:dataBinding w:prefixMappings="xmlns:ns0='http://schemas.microsoft.com/office/2006/coverPageProps' " w:xpath="/ns0:CoverPageProperties[1]/ns0:PublishDate[1]" w:storeItemID="{55AF091B-3C7A-41E3-B477-F2FDAA23CFDA}"/>
          <w:date w:fullDate="2025-07-09T00:00:00Z">
            <w:dateFormat w:val="dd-MM-yyyy"/>
            <w:lid w:val="nl-NL"/>
            <w:storeMappedDataAs w:val="dateTime"/>
            <w:calendar w:val="gregorian"/>
          </w:date>
        </w:sdtPr>
        <w:sdtContent>
          <w:r w:rsidR="00214372">
            <w:t>09-07-2025</w:t>
          </w:r>
        </w:sdtContent>
      </w:sdt>
      <w:r>
        <w:fldChar w:fldCharType="begin"/>
      </w:r>
      <w:r>
        <w:instrText xml:space="preserve"> INFO  Subject  \* MERGEFORMAT </w:instrText>
      </w:r>
      <w:r>
        <w:fldChar w:fldCharType="end"/>
      </w:r>
    </w:p>
    <w:p w14:paraId="507651D6" w14:textId="4E01BF18" w:rsidR="00984B5C" w:rsidRDefault="00984B5C" w:rsidP="00984B5C">
      <w:pPr>
        <w:pStyle w:val="Kenmerken"/>
      </w:pPr>
      <w:r>
        <w:t>Auteur</w:t>
      </w:r>
      <w:r>
        <w:tab/>
        <w:t xml:space="preserve">: </w:t>
      </w:r>
      <w:sdt>
        <w:sdtPr>
          <w:alias w:val="Auteur"/>
          <w:tag w:val="Auteur"/>
          <w:id w:val="687952068"/>
          <w:placeholder>
            <w:docPart w:val="309632A8B0A144CB9333C558198EBB48"/>
          </w:placeholder>
          <w:text/>
        </w:sdtPr>
        <w:sdtContent>
          <w:r w:rsidR="00214372">
            <w:t>Walter van den Ham</w:t>
          </w:r>
        </w:sdtContent>
      </w:sdt>
    </w:p>
    <w:p w14:paraId="662E6E4F" w14:textId="7C1DA90C" w:rsidR="00984B5C" w:rsidRDefault="00984B5C" w:rsidP="00984B5C">
      <w:pPr>
        <w:pStyle w:val="Kenmerken"/>
      </w:pPr>
      <w:r>
        <w:t>Onderwerp</w:t>
      </w:r>
      <w:r>
        <w:tab/>
        <w:t xml:space="preserve">: </w:t>
      </w:r>
      <w:sdt>
        <w:sdtPr>
          <w:alias w:val="Onderwerp"/>
          <w:tag w:val="Onderwerp"/>
          <w:id w:val="-859121318"/>
          <w:placeholder>
            <w:docPart w:val="28CE51078A244F60A88B20A004C11827"/>
          </w:placeholder>
          <w:text/>
        </w:sdtPr>
        <w:sdtContent>
          <w:r w:rsidR="009E2380">
            <w:t>Verkenning nieuwe financieringssystematiek</w:t>
          </w:r>
        </w:sdtContent>
      </w:sdt>
    </w:p>
    <w:p w14:paraId="1E4AB84C" w14:textId="6B1AB8DE" w:rsidR="00984B5C" w:rsidRDefault="00984B5C" w:rsidP="00984B5C">
      <w:pPr>
        <w:pStyle w:val="Kenmerken"/>
      </w:pPr>
      <w:r>
        <w:t>Agendapunt</w:t>
      </w:r>
      <w:r>
        <w:tab/>
        <w:t xml:space="preserve">: </w:t>
      </w:r>
      <w:sdt>
        <w:sdtPr>
          <w:alias w:val="Agendapunt"/>
          <w:tag w:val="Agendapunt"/>
          <w:id w:val="-57015781"/>
          <w:placeholder>
            <w:docPart w:val="3686394F98B34A0288C1587189921B86"/>
          </w:placeholder>
          <w:text/>
        </w:sdtPr>
        <w:sdtContent>
          <w:r w:rsidR="00170B6D">
            <w:t>3.</w:t>
          </w:r>
          <w:r w:rsidR="00132123">
            <w:t>5</w:t>
          </w:r>
        </w:sdtContent>
      </w:sdt>
    </w:p>
    <w:p w14:paraId="338D0F28" w14:textId="7A70564E" w:rsidR="00984B5C" w:rsidRDefault="00984B5C" w:rsidP="00984B5C">
      <w:pPr>
        <w:pStyle w:val="Kenmerken"/>
      </w:pPr>
      <w:r>
        <w:t>Bijlage(n)</w:t>
      </w:r>
      <w:r>
        <w:tab/>
        <w:t xml:space="preserve">: </w:t>
      </w:r>
      <w:sdt>
        <w:sdtPr>
          <w:alias w:val="Agendapunt"/>
          <w:tag w:val="Agendapunt"/>
          <w:id w:val="1746298357"/>
          <w:placeholder>
            <w:docPart w:val="69AFEEB3AAA34081B8C96A77834E0EF2"/>
          </w:placeholder>
          <w:text/>
        </w:sdtPr>
        <w:sdtContent>
          <w:r w:rsidR="003F02E4">
            <w:t>2</w:t>
          </w:r>
        </w:sdtContent>
      </w:sdt>
    </w:p>
    <w:p w14:paraId="458B3950" w14:textId="50F17CF1" w:rsidR="00984B5C" w:rsidRDefault="00984B5C" w:rsidP="00984B5C">
      <w:pPr>
        <w:pStyle w:val="Kenmerken"/>
      </w:pPr>
      <w:r>
        <w:t>Portefeuille</w:t>
      </w:r>
      <w:r>
        <w:tab/>
        <w:t xml:space="preserve">: </w:t>
      </w:r>
      <w:sdt>
        <w:sdtPr>
          <w:alias w:val="Portefeuille"/>
          <w:tag w:val="Portefeuille"/>
          <w:id w:val="1507325382"/>
          <w:placeholder>
            <w:docPart w:val="0D653335D5F24F4D979EF13CF9F2328A"/>
          </w:placeholder>
          <w:text/>
        </w:sdtPr>
        <w:sdtContent>
          <w:r w:rsidR="009E2380">
            <w:t>Financiën</w:t>
          </w:r>
        </w:sdtContent>
      </w:sdt>
    </w:p>
    <w:p w14:paraId="09228C5B" w14:textId="77777777" w:rsidR="00984B5C" w:rsidRDefault="00984B5C" w:rsidP="00984B5C">
      <w:pPr>
        <w:pBdr>
          <w:bottom w:val="single" w:sz="6" w:space="1" w:color="auto"/>
        </w:pBdr>
      </w:pPr>
    </w:p>
    <w:p w14:paraId="0D6F2DD1" w14:textId="77777777" w:rsidR="00984B5C" w:rsidRDefault="00984B5C" w:rsidP="00984B5C"/>
    <w:p w14:paraId="7D3D6B96" w14:textId="77777777" w:rsidR="00652AB2" w:rsidRDefault="00652AB2" w:rsidP="00EF7F06">
      <w:pPr>
        <w:pStyle w:val="Kop1"/>
      </w:pPr>
      <w:r>
        <w:t>Gevraagd van het AB</w:t>
      </w:r>
      <w:r w:rsidR="00D93D08">
        <w:t xml:space="preserve"> </w:t>
      </w:r>
    </w:p>
    <w:sdt>
      <w:sdtPr>
        <w:alias w:val="Gevraagd"/>
        <w:tag w:val="Gevraagd"/>
        <w:id w:val="-1741781790"/>
        <w:lock w:val="sdtLocked"/>
        <w:placeholder>
          <w:docPart w:val="1F8C0508076C49CD9AFABF4CAA6D8505"/>
        </w:placeholder>
        <w:text w:multiLine="1"/>
      </w:sdtPr>
      <w:sdtContent>
        <w:p w14:paraId="38555054" w14:textId="1A74F33A" w:rsidR="00652AB2" w:rsidRDefault="00A2515C" w:rsidP="00652AB2">
          <w:r>
            <w:t xml:space="preserve">Het AB wordt gevraagd kennis te nemen van de bestuursopdracht van het dagelijks bestuur om te komen tot een plan van aanpak ‘financieringssystematiek’. Zie hiervoor ook de bijlagen met onder meer de </w:t>
          </w:r>
          <w:proofErr w:type="spellStart"/>
          <w:r>
            <w:t>Quickscan</w:t>
          </w:r>
          <w:proofErr w:type="spellEnd"/>
          <w:r>
            <w:t xml:space="preserve"> financieringssy</w:t>
          </w:r>
          <w:r w:rsidR="007332D3">
            <w:t>s</w:t>
          </w:r>
          <w:r>
            <w:t>tematiek OD NHN. Dit onderwerp is onderdeel van het plan van aanpak robuustheid</w:t>
          </w:r>
          <w:r w:rsidR="00902C0C">
            <w:t xml:space="preserve"> en is onderdeel van de samenwerkingsafspraken (16/01/25) VNG, IPO en Rijk</w:t>
          </w:r>
          <w:r>
            <w:t xml:space="preserve">. Het plan van aanpak financieringssystematiek wordt na afronding aangeboden aan het algemeen bestuur. </w:t>
          </w:r>
        </w:p>
      </w:sdtContent>
    </w:sdt>
    <w:p w14:paraId="3BF783A7" w14:textId="77777777" w:rsidR="00652AB2" w:rsidRPr="00452341" w:rsidRDefault="00652AB2" w:rsidP="00652AB2">
      <w:pPr>
        <w:rPr>
          <w:rFonts w:cs="Arial"/>
        </w:rPr>
      </w:pPr>
    </w:p>
    <w:p w14:paraId="21826F0B" w14:textId="77777777" w:rsidR="00652AB2" w:rsidRPr="00452341" w:rsidRDefault="00652AB2" w:rsidP="00652AB2">
      <w:pPr>
        <w:pStyle w:val="Kop1"/>
      </w:pPr>
      <w:r w:rsidRPr="00452341">
        <w:t>Doel van de memo</w:t>
      </w:r>
      <w:r w:rsidR="00AC1435">
        <w:t xml:space="preserve"> </w:t>
      </w:r>
    </w:p>
    <w:sdt>
      <w:sdtPr>
        <w:rPr>
          <w:rFonts w:cs="Arial"/>
        </w:rPr>
        <w:alias w:val="Doel van de memo"/>
        <w:tag w:val="Doel van de memo"/>
        <w:id w:val="-1056931233"/>
        <w:placeholder>
          <w:docPart w:val="D5020568D254496D9F288667234FE4AE"/>
        </w:placeholder>
      </w:sdtPr>
      <w:sdtContent>
        <w:p w14:paraId="23EAB684" w14:textId="43E7B0B2" w:rsidR="00652AB2" w:rsidRDefault="0091231E" w:rsidP="00652AB2">
          <w:pPr>
            <w:rPr>
              <w:rFonts w:cs="Arial"/>
            </w:rPr>
          </w:pPr>
          <w:r>
            <w:rPr>
              <w:rFonts w:cs="Arial"/>
            </w:rPr>
            <w:t xml:space="preserve">Het dagelijks bestuur </w:t>
          </w:r>
          <w:r w:rsidR="00CB4679">
            <w:rPr>
              <w:rFonts w:cs="Arial"/>
            </w:rPr>
            <w:t xml:space="preserve"> heeft</w:t>
          </w:r>
          <w:r w:rsidR="00CB4679">
            <w:t xml:space="preserve"> o</w:t>
          </w:r>
          <w:r w:rsidR="00CB4679">
            <w:rPr>
              <w:rFonts w:cs="Arial"/>
            </w:rPr>
            <w:t xml:space="preserve">pdracht </w:t>
          </w:r>
          <w:r>
            <w:rPr>
              <w:rFonts w:cs="Arial"/>
            </w:rPr>
            <w:t>ge</w:t>
          </w:r>
          <w:r w:rsidR="00CB4679">
            <w:rPr>
              <w:rFonts w:cs="Arial"/>
            </w:rPr>
            <w:t xml:space="preserve">geven </w:t>
          </w:r>
          <w:r w:rsidR="0066689C">
            <w:rPr>
              <w:rFonts w:cs="Arial"/>
            </w:rPr>
            <w:t xml:space="preserve">een plan van aanpak met een projectmatige aanpak op te stellen </w:t>
          </w:r>
          <w:r w:rsidR="00CB4679">
            <w:rPr>
              <w:rFonts w:cs="Arial"/>
            </w:rPr>
            <w:t xml:space="preserve"> ten behoeve van een nieuwe financieringssystematiek voor de robuuste en toekomstbestendige omgevingsdienst. </w:t>
          </w:r>
          <w:r w:rsidR="00D10A2D">
            <w:rPr>
              <w:rFonts w:cs="Arial"/>
            </w:rPr>
            <w:t>Door</w:t>
          </w:r>
          <w:r w:rsidR="00836877">
            <w:rPr>
              <w:rFonts w:cs="Arial"/>
            </w:rPr>
            <w:t xml:space="preserve"> </w:t>
          </w:r>
          <w:r w:rsidR="00D10A2D">
            <w:rPr>
              <w:rFonts w:cs="Arial"/>
            </w:rPr>
            <w:t xml:space="preserve">middel van deze memo wordt het </w:t>
          </w:r>
          <w:r w:rsidR="00836877">
            <w:rPr>
              <w:rFonts w:cs="Arial"/>
            </w:rPr>
            <w:t xml:space="preserve">algemeen bestuur </w:t>
          </w:r>
          <w:r w:rsidR="00D10A2D">
            <w:rPr>
              <w:rFonts w:cs="Arial"/>
            </w:rPr>
            <w:t xml:space="preserve"> meegenomen en geïnformeerd. </w:t>
          </w:r>
        </w:p>
      </w:sdtContent>
    </w:sdt>
    <w:p w14:paraId="7E689E4C" w14:textId="77777777" w:rsidR="00652AB2" w:rsidRDefault="00652AB2" w:rsidP="00652AB2"/>
    <w:p w14:paraId="0E8DBA3B" w14:textId="77777777" w:rsidR="00984B5C" w:rsidRPr="00EF7F06" w:rsidRDefault="00984B5C" w:rsidP="00EF7F06">
      <w:pPr>
        <w:pStyle w:val="Kop1"/>
      </w:pPr>
      <w:r w:rsidRPr="00EF7F06">
        <w:t>Aanleiding</w:t>
      </w:r>
      <w:r w:rsidR="003970EB">
        <w:t xml:space="preserve"> </w:t>
      </w:r>
    </w:p>
    <w:sdt>
      <w:sdtPr>
        <w:rPr>
          <w:rFonts w:cs="Arial"/>
        </w:rPr>
        <w:alias w:val="Aanleiding"/>
        <w:tag w:val="Aanleiding"/>
        <w:id w:val="-1820184190"/>
        <w:placeholder>
          <w:docPart w:val="DDCD6F9CDBBD41F092E07D984A342348"/>
        </w:placeholder>
      </w:sdtPr>
      <w:sdtContent>
        <w:sdt>
          <w:sdtPr>
            <w:id w:val="220569589"/>
            <w:placeholder>
              <w:docPart w:val="7A44B7C6870E4DA4B9F1D6ACF90950EF"/>
            </w:placeholder>
          </w:sdtPr>
          <w:sdtContent>
            <w:sdt>
              <w:sdtPr>
                <w:rPr>
                  <w:rFonts w:cs="Arial"/>
                </w:rPr>
                <w:alias w:val="Aanleiding"/>
                <w:tag w:val="Aanleiding"/>
                <w:id w:val="1378204307"/>
                <w:placeholder>
                  <w:docPart w:val="3D151A4F19754CB7A6E92D5A84ACA446"/>
                </w:placeholder>
              </w:sdtPr>
              <w:sdtContent>
                <w:p w14:paraId="1F085350" w14:textId="05E2776C" w:rsidR="0011780B" w:rsidRDefault="0011780B" w:rsidP="0011780B">
                  <w:pPr>
                    <w:rPr>
                      <w:rFonts w:cs="Arial"/>
                    </w:rPr>
                  </w:pPr>
                  <w:r>
                    <w:rPr>
                      <w:rFonts w:cs="Arial"/>
                    </w:rPr>
                    <w:t xml:space="preserve">Landelijk is in het kader van het IBP VTH een </w:t>
                  </w:r>
                  <w:hyperlink r:id="rId16" w:history="1">
                    <w:r w:rsidRPr="007332D3">
                      <w:t>financieringssystematiek</w:t>
                    </w:r>
                  </w:hyperlink>
                  <w:r>
                    <w:t xml:space="preserve"> </w:t>
                  </w:r>
                  <w:r w:rsidR="0066473E">
                    <w:t xml:space="preserve">(Arena Consulting) </w:t>
                  </w:r>
                  <w:r>
                    <w:rPr>
                      <w:rFonts w:cs="Arial"/>
                    </w:rPr>
                    <w:t xml:space="preserve">ontwikkeld. De systematiek is in september 2024 vastgesteld door het Bestuurlijk </w:t>
                  </w:r>
                  <w:r w:rsidR="0066473E">
                    <w:rPr>
                      <w:rFonts w:cs="Arial"/>
                    </w:rPr>
                    <w:t>O</w:t>
                  </w:r>
                  <w:r>
                    <w:rPr>
                      <w:rFonts w:cs="Arial"/>
                    </w:rPr>
                    <w:t xml:space="preserve">verleg </w:t>
                  </w:r>
                  <w:r w:rsidR="0066473E">
                    <w:rPr>
                      <w:rFonts w:cs="Arial"/>
                    </w:rPr>
                    <w:t xml:space="preserve">Interbestuurlijk Programma Versterking VTH </w:t>
                  </w:r>
                  <w:r>
                    <w:rPr>
                      <w:rFonts w:cs="Arial"/>
                    </w:rPr>
                    <w:t xml:space="preserve">(Rijk, </w:t>
                  </w:r>
                  <w:r w:rsidR="0066473E">
                    <w:rPr>
                      <w:rFonts w:cs="Arial"/>
                    </w:rPr>
                    <w:t>VNG, IPO</w:t>
                  </w:r>
                  <w:r w:rsidR="00DA1198">
                    <w:rPr>
                      <w:rFonts w:cs="Arial"/>
                    </w:rPr>
                    <w:t xml:space="preserve"> </w:t>
                  </w:r>
                  <w:r>
                    <w:rPr>
                      <w:rFonts w:cs="Arial"/>
                    </w:rPr>
                    <w:t xml:space="preserve">en Omgevingsdiensten). </w:t>
                  </w:r>
                  <w:r w:rsidR="0066473E">
                    <w:rPr>
                      <w:rFonts w:cs="Arial"/>
                    </w:rPr>
                    <w:t xml:space="preserve">Vervolgens is in </w:t>
                  </w:r>
                  <w:r>
                    <w:rPr>
                      <w:rFonts w:cs="Arial"/>
                    </w:rPr>
                    <w:t xml:space="preserve">Q1 </w:t>
                  </w:r>
                  <w:r w:rsidR="0066473E">
                    <w:rPr>
                      <w:rFonts w:cs="Arial"/>
                    </w:rPr>
                    <w:t xml:space="preserve">van </w:t>
                  </w:r>
                  <w:r>
                    <w:rPr>
                      <w:rFonts w:cs="Arial"/>
                    </w:rPr>
                    <w:t xml:space="preserve">2025 bij OD NHN door Arena Consulting een QuickScan uitgevoerd en </w:t>
                  </w:r>
                  <w:r w:rsidR="002A3A2B">
                    <w:rPr>
                      <w:rFonts w:cs="Arial"/>
                    </w:rPr>
                    <w:t xml:space="preserve">op 4 maart </w:t>
                  </w:r>
                  <w:r>
                    <w:rPr>
                      <w:rFonts w:cs="Arial"/>
                    </w:rPr>
                    <w:t>aangeboden aan het MT</w:t>
                  </w:r>
                  <w:r w:rsidR="002A3A2B">
                    <w:rPr>
                      <w:rFonts w:cs="Arial"/>
                    </w:rPr>
                    <w:t>.</w:t>
                  </w:r>
                  <w:r w:rsidR="00F004BF">
                    <w:rPr>
                      <w:rFonts w:cs="Arial"/>
                    </w:rPr>
                    <w:t xml:space="preserve"> </w:t>
                  </w:r>
                  <w:r w:rsidRPr="00F21B02">
                    <w:rPr>
                      <w:rFonts w:cs="Arial"/>
                    </w:rPr>
                    <w:t xml:space="preserve">In </w:t>
                  </w:r>
                  <w:r>
                    <w:rPr>
                      <w:rFonts w:cs="Arial"/>
                    </w:rPr>
                    <w:t>de Q</w:t>
                  </w:r>
                  <w:r w:rsidRPr="00F21B02">
                    <w:rPr>
                      <w:rFonts w:cs="Arial"/>
                    </w:rPr>
                    <w:t>uickScan</w:t>
                  </w:r>
                  <w:r>
                    <w:rPr>
                      <w:rFonts w:cs="Arial"/>
                    </w:rPr>
                    <w:t>, opgenomen in bijlage 1,</w:t>
                  </w:r>
                  <w:r w:rsidRPr="00F21B02">
                    <w:rPr>
                      <w:rFonts w:cs="Arial"/>
                    </w:rPr>
                    <w:t xml:space="preserve"> is de financieringssystematiek van OD</w:t>
                  </w:r>
                  <w:r w:rsidR="002A3A2B">
                    <w:rPr>
                      <w:rFonts w:cs="Arial"/>
                    </w:rPr>
                    <w:t xml:space="preserve"> </w:t>
                  </w:r>
                  <w:r w:rsidRPr="00F21B02">
                    <w:rPr>
                      <w:rFonts w:cs="Arial"/>
                    </w:rPr>
                    <w:t xml:space="preserve">NHN vergeleken met </w:t>
                  </w:r>
                  <w:r>
                    <w:rPr>
                      <w:rFonts w:cs="Arial"/>
                    </w:rPr>
                    <w:t>het landelijke</w:t>
                  </w:r>
                  <w:r w:rsidRPr="00F21B02">
                    <w:rPr>
                      <w:rFonts w:cs="Arial"/>
                    </w:rPr>
                    <w:t xml:space="preserve"> voorkeursmodel. De verschillen zijn in beeld gebracht, de voordelen van het voorkeursmodel zijn benoemd en </w:t>
                  </w:r>
                  <w:r>
                    <w:rPr>
                      <w:rFonts w:cs="Arial"/>
                    </w:rPr>
                    <w:t xml:space="preserve"> een beschrijving </w:t>
                  </w:r>
                  <w:r w:rsidR="002A3A2B">
                    <w:rPr>
                      <w:rFonts w:cs="Arial"/>
                    </w:rPr>
                    <w:t xml:space="preserve">is </w:t>
                  </w:r>
                  <w:r>
                    <w:rPr>
                      <w:rFonts w:cs="Arial"/>
                    </w:rPr>
                    <w:t>opgenomen</w:t>
                  </w:r>
                  <w:r w:rsidRPr="00F21B02">
                    <w:rPr>
                      <w:rFonts w:cs="Arial"/>
                    </w:rPr>
                    <w:t xml:space="preserve"> </w:t>
                  </w:r>
                  <w:r>
                    <w:rPr>
                      <w:rFonts w:cs="Arial"/>
                    </w:rPr>
                    <w:t>d</w:t>
                  </w:r>
                  <w:r w:rsidR="002A3A2B">
                    <w:rPr>
                      <w:rFonts w:cs="Arial"/>
                    </w:rPr>
                    <w:t>ie</w:t>
                  </w:r>
                  <w:r>
                    <w:rPr>
                      <w:rFonts w:cs="Arial"/>
                    </w:rPr>
                    <w:t xml:space="preserve"> richting geeft om</w:t>
                  </w:r>
                  <w:r w:rsidRPr="00F21B02">
                    <w:rPr>
                      <w:rFonts w:cs="Arial"/>
                    </w:rPr>
                    <w:t xml:space="preserve"> dit model te</w:t>
                  </w:r>
                  <w:r>
                    <w:rPr>
                      <w:rFonts w:cs="Arial"/>
                    </w:rPr>
                    <w:t xml:space="preserve"> </w:t>
                  </w:r>
                  <w:r w:rsidRPr="00F21B02">
                    <w:rPr>
                      <w:rFonts w:cs="Arial"/>
                    </w:rPr>
                    <w:t>implementeren</w:t>
                  </w:r>
                  <w:r>
                    <w:rPr>
                      <w:rFonts w:cs="Arial"/>
                    </w:rPr>
                    <w:t>.</w:t>
                  </w:r>
                </w:p>
                <w:p w14:paraId="1D70E7A6" w14:textId="77777777" w:rsidR="0011780B" w:rsidRDefault="0011780B" w:rsidP="0011780B">
                  <w:pPr>
                    <w:rPr>
                      <w:rFonts w:cs="Arial"/>
                    </w:rPr>
                  </w:pPr>
                </w:p>
                <w:p w14:paraId="0F739F01" w14:textId="671843BA" w:rsidR="0011780B" w:rsidRDefault="00061B9F" w:rsidP="0011780B">
                  <w:pPr>
                    <w:rPr>
                      <w:rFonts w:cs="Arial"/>
                    </w:rPr>
                  </w:pPr>
                  <w:r>
                    <w:rPr>
                      <w:rFonts w:cs="Arial"/>
                    </w:rPr>
                    <w:t xml:space="preserve">Daarnaast </w:t>
                  </w:r>
                  <w:r w:rsidR="0011780B">
                    <w:rPr>
                      <w:rFonts w:cs="Arial"/>
                    </w:rPr>
                    <w:t xml:space="preserve"> </w:t>
                  </w:r>
                  <w:r>
                    <w:rPr>
                      <w:rFonts w:cs="Arial"/>
                    </w:rPr>
                    <w:t xml:space="preserve">is </w:t>
                  </w:r>
                  <w:r w:rsidR="0011780B">
                    <w:rPr>
                      <w:rFonts w:cs="Arial"/>
                    </w:rPr>
                    <w:t xml:space="preserve"> de afgelopen jaren  vastgesteld dat herijking van de huidige financieringsstructuur gewenst is. De bestaande inrichting en hoogte van ‘Lumpsum’ financiering sluit bij een aantal deelnemers niet meer </w:t>
                  </w:r>
                  <w:r w:rsidR="00E92210">
                    <w:rPr>
                      <w:rFonts w:cs="Arial"/>
                    </w:rPr>
                    <w:t xml:space="preserve">(volledig) </w:t>
                  </w:r>
                  <w:r w:rsidR="0011780B">
                    <w:rPr>
                      <w:rFonts w:cs="Arial"/>
                    </w:rPr>
                    <w:t>aan op het takenpakket en uitvoeringsprogramma en leidt bij vaststelling en/of bij afsluiting van het jaar tot</w:t>
                  </w:r>
                  <w:r w:rsidR="00792C05">
                    <w:rPr>
                      <w:rFonts w:cs="Arial"/>
                    </w:rPr>
                    <w:t xml:space="preserve"> oplopende ineff</w:t>
                  </w:r>
                  <w:r w:rsidR="00E92210">
                    <w:rPr>
                      <w:rFonts w:cs="Arial"/>
                    </w:rPr>
                    <w:t>iciëntie</w:t>
                  </w:r>
                  <w:r w:rsidR="0011780B">
                    <w:rPr>
                      <w:rFonts w:cs="Arial"/>
                    </w:rPr>
                    <w:t xml:space="preserve">. Daarnaast </w:t>
                  </w:r>
                  <w:r>
                    <w:rPr>
                      <w:rFonts w:cs="Arial"/>
                    </w:rPr>
                    <w:t>is op 1 janu</w:t>
                  </w:r>
                  <w:r w:rsidR="00786ED3">
                    <w:rPr>
                      <w:rFonts w:cs="Arial"/>
                    </w:rPr>
                    <w:t>a</w:t>
                  </w:r>
                  <w:r>
                    <w:rPr>
                      <w:rFonts w:cs="Arial"/>
                    </w:rPr>
                    <w:t>r</w:t>
                  </w:r>
                  <w:r w:rsidR="00786ED3">
                    <w:rPr>
                      <w:rFonts w:cs="Arial"/>
                    </w:rPr>
                    <w:t>i</w:t>
                  </w:r>
                  <w:r>
                    <w:rPr>
                      <w:rFonts w:cs="Arial"/>
                    </w:rPr>
                    <w:t xml:space="preserve"> 2024 </w:t>
                  </w:r>
                  <w:r w:rsidR="00786ED3">
                    <w:rPr>
                      <w:rFonts w:cs="Arial"/>
                    </w:rPr>
                    <w:t>de Omgevingswet in werking getreden</w:t>
                  </w:r>
                  <w:r w:rsidR="00C76FE7">
                    <w:rPr>
                      <w:rFonts w:cs="Arial"/>
                    </w:rPr>
                    <w:t xml:space="preserve"> en dit geeft wellicht </w:t>
                  </w:r>
                  <w:r w:rsidR="005D46A1">
                    <w:rPr>
                      <w:rFonts w:cs="Arial"/>
                    </w:rPr>
                    <w:t>aanleiding om van</w:t>
                  </w:r>
                  <w:r w:rsidR="002E1BB1">
                    <w:rPr>
                      <w:rFonts w:cs="Arial"/>
                    </w:rPr>
                    <w:t xml:space="preserve"> hier</w:t>
                  </w:r>
                  <w:r w:rsidR="005D46A1">
                    <w:rPr>
                      <w:rFonts w:cs="Arial"/>
                    </w:rPr>
                    <w:t xml:space="preserve">uit </w:t>
                  </w:r>
                  <w:r w:rsidR="002E1BB1">
                    <w:rPr>
                      <w:rFonts w:cs="Arial"/>
                    </w:rPr>
                    <w:t xml:space="preserve">ontwikkelingen mee te nemen </w:t>
                  </w:r>
                  <w:r w:rsidR="005D46A1">
                    <w:rPr>
                      <w:rFonts w:cs="Arial"/>
                    </w:rPr>
                    <w:t>voor de nieuwe fi</w:t>
                  </w:r>
                  <w:r w:rsidR="002E1BB1">
                    <w:rPr>
                      <w:rFonts w:cs="Arial"/>
                    </w:rPr>
                    <w:t>n</w:t>
                  </w:r>
                  <w:r w:rsidR="005D46A1">
                    <w:rPr>
                      <w:rFonts w:cs="Arial"/>
                    </w:rPr>
                    <w:t xml:space="preserve">ancieringssystematiek. </w:t>
                  </w:r>
                </w:p>
                <w:p w14:paraId="61A798B7" w14:textId="77777777" w:rsidR="0011780B" w:rsidRDefault="0011780B" w:rsidP="0011780B">
                  <w:pPr>
                    <w:rPr>
                      <w:rFonts w:cs="Arial"/>
                    </w:rPr>
                  </w:pPr>
                </w:p>
                <w:p w14:paraId="759A9CE3" w14:textId="1FF263F2" w:rsidR="0011780B" w:rsidRPr="00F460AB" w:rsidRDefault="0011780B" w:rsidP="0011780B">
                  <w:pPr>
                    <w:rPr>
                      <w:rFonts w:cs="Arial"/>
                    </w:rPr>
                  </w:pPr>
                  <w:r>
                    <w:rPr>
                      <w:rFonts w:cs="Arial"/>
                    </w:rPr>
                    <w:t>De mogelijke impact van een nieuwe financieringssystematiek vraagt om zorgvuldige overweging</w:t>
                  </w:r>
                  <w:r w:rsidR="002E1BB1">
                    <w:rPr>
                      <w:rFonts w:cs="Arial"/>
                    </w:rPr>
                    <w:t>en</w:t>
                  </w:r>
                  <w:r>
                    <w:rPr>
                      <w:rFonts w:cs="Arial"/>
                    </w:rPr>
                    <w:t xml:space="preserve"> op het voorkeursmodel</w:t>
                  </w:r>
                  <w:r w:rsidR="009C3FF6">
                    <w:rPr>
                      <w:rFonts w:cs="Arial"/>
                    </w:rPr>
                    <w:t>,</w:t>
                  </w:r>
                  <w:r w:rsidRPr="00F21B02">
                    <w:rPr>
                      <w:rFonts w:cs="Arial"/>
                    </w:rPr>
                    <w:t xml:space="preserve"> </w:t>
                  </w:r>
                  <w:r>
                    <w:rPr>
                      <w:rFonts w:cs="Arial"/>
                    </w:rPr>
                    <w:t>met de daar</w:t>
                  </w:r>
                  <w:r w:rsidR="009C3FF6">
                    <w:rPr>
                      <w:rFonts w:cs="Arial"/>
                    </w:rPr>
                    <w:t xml:space="preserve"> </w:t>
                  </w:r>
                  <w:r>
                    <w:rPr>
                      <w:rFonts w:cs="Arial"/>
                    </w:rPr>
                    <w:t>bijbehorende inrichtingskeuzes</w:t>
                  </w:r>
                  <w:r w:rsidR="009C3FF6">
                    <w:rPr>
                      <w:rFonts w:cs="Arial"/>
                    </w:rPr>
                    <w:t xml:space="preserve"> die mogelijk </w:t>
                  </w:r>
                  <w:r>
                    <w:rPr>
                      <w:rFonts w:cs="Arial"/>
                    </w:rPr>
                    <w:t xml:space="preserve"> op termijn kunnen</w:t>
                  </w:r>
                  <w:r w:rsidR="009C3FF6">
                    <w:rPr>
                      <w:rFonts w:cs="Arial"/>
                    </w:rPr>
                    <w:t xml:space="preserve"> worden </w:t>
                  </w:r>
                  <w:r w:rsidR="0025098A">
                    <w:rPr>
                      <w:rFonts w:cs="Arial"/>
                    </w:rPr>
                    <w:t>geïmplementeerd</w:t>
                  </w:r>
                  <w:r>
                    <w:rPr>
                      <w:rFonts w:cs="Arial"/>
                    </w:rPr>
                    <w:t xml:space="preserve">. </w:t>
                  </w:r>
                </w:p>
              </w:sdtContent>
            </w:sdt>
          </w:sdtContent>
        </w:sdt>
        <w:p w14:paraId="6E2E1D35" w14:textId="4781ACB2" w:rsidR="00984B5C" w:rsidRPr="00452341" w:rsidRDefault="00000000" w:rsidP="00984B5C">
          <w:pPr>
            <w:rPr>
              <w:rFonts w:cs="Arial"/>
            </w:rPr>
          </w:pPr>
        </w:p>
      </w:sdtContent>
    </w:sdt>
    <w:p w14:paraId="3B51EC87" w14:textId="77777777" w:rsidR="00984B5C" w:rsidRPr="00452341" w:rsidRDefault="007C6096" w:rsidP="00EF7F06">
      <w:pPr>
        <w:pStyle w:val="Kop1"/>
      </w:pPr>
      <w:r>
        <w:t>Inhoud</w:t>
      </w:r>
    </w:p>
    <w:sdt>
      <w:sdtPr>
        <w:rPr>
          <w:rFonts w:cs="Arial"/>
        </w:rPr>
        <w:alias w:val="Inhoud"/>
        <w:tag w:val="Inhoud"/>
        <w:id w:val="2043631010"/>
        <w:lock w:val="sdtLocked"/>
        <w:placeholder>
          <w:docPart w:val="7CE6CA42AFD042EAAA5796754B5138B3"/>
        </w:placeholder>
      </w:sdtPr>
      <w:sdtContent>
        <w:sdt>
          <w:sdtPr>
            <w:id w:val="-333374167"/>
            <w:placeholder>
              <w:docPart w:val="2181CB4FCD5049AABC1D77907E21A572"/>
            </w:placeholder>
          </w:sdtPr>
          <w:sdtContent>
            <w:p w14:paraId="3A4C725A" w14:textId="1D8A9AE1" w:rsidR="0071171B" w:rsidRDefault="0045435F" w:rsidP="0045435F">
              <w:r w:rsidRPr="0045435F">
                <w:t>Het beeld dat uit</w:t>
              </w:r>
              <w:r w:rsidR="00D637DC">
                <w:t xml:space="preserve"> de</w:t>
              </w:r>
              <w:r w:rsidRPr="0045435F">
                <w:t xml:space="preserve"> </w:t>
              </w:r>
              <w:proofErr w:type="spellStart"/>
              <w:r>
                <w:t>Q</w:t>
              </w:r>
              <w:r w:rsidRPr="0045435F">
                <w:t>uickscan</w:t>
              </w:r>
              <w:proofErr w:type="spellEnd"/>
              <w:r>
                <w:t xml:space="preserve"> </w:t>
              </w:r>
              <w:r w:rsidR="001C17E2">
                <w:t>(bijlage 1)</w:t>
              </w:r>
              <w:r w:rsidRPr="0045435F">
                <w:t xml:space="preserve"> ontstaat is dat de ODNHN vrijwel de volledige financiering van haar activiteiten op basis van lumpsum heeft ingericht. Een vooraf vastgesteld bedrag per deelnemer, waarop in de planningsfase en de begrotingsfase het uitvoeringsplan wordt gebaseerd, en waar door het jaar heen naartoe wordt gewerkt. Dit geeft een zeer stabiele </w:t>
              </w:r>
              <w:r w:rsidRPr="0045435F">
                <w:lastRenderedPageBreak/>
                <w:t xml:space="preserve">financiering voor zowel de OD als voor de deelnemers, maar geeft knelpunten in de uitlegbaarheid van de kosten, en in de mogelijkheid van de OD om te bewegen op actualiteiten of (gewenste) beleidsontwikkelingen. In het voorkeursmodel wordt deze methode wel gehanteerd voor de bedrijfsvoeringskosten, maar de programma- en projectkosten, de directe inzet, wordt via de methodiek van locatieprijzen gefinancierd, waarbij de speciale projecten via directe bekostiging worden gefinancierd. </w:t>
              </w:r>
            </w:p>
            <w:p w14:paraId="200520B0" w14:textId="77777777" w:rsidR="0071171B" w:rsidRDefault="0071171B" w:rsidP="0045435F"/>
            <w:p w14:paraId="4EAF1A50" w14:textId="051B35B8" w:rsidR="0082768F" w:rsidRDefault="0071171B" w:rsidP="0045435F">
              <w:r>
                <w:rPr>
                  <w:rFonts w:cs="Arial"/>
                </w:rPr>
                <w:t>In de landelijke vastgestelde</w:t>
              </w:r>
              <w:r w:rsidRPr="0025098A">
                <w:rPr>
                  <w:rFonts w:cs="Arial"/>
                  <w:i/>
                  <w:iCs/>
                </w:rPr>
                <w:t xml:space="preserve"> </w:t>
              </w:r>
              <w:hyperlink r:id="rId17" w:history="1">
                <w:r w:rsidRPr="0025098A">
                  <w:rPr>
                    <w:rStyle w:val="Hyperlink"/>
                    <w:i w:val="0"/>
                    <w:iCs/>
                    <w:color w:val="auto"/>
                  </w:rPr>
                  <w:t>financieringssystematiek</w:t>
                </w:r>
              </w:hyperlink>
              <w:r>
                <w:t xml:space="preserve"> </w:t>
              </w:r>
              <w:r>
                <w:rPr>
                  <w:rFonts w:cs="Arial"/>
                </w:rPr>
                <w:t xml:space="preserve">is de bijdrage van deelnemers voor de basistaken in essentie gebaseerd op het aantal locaties waarvoor de deelnemer het bevoegd gezag is. </w:t>
              </w:r>
              <w:r w:rsidR="0045435F" w:rsidRPr="0045435F">
                <w:t>Overstappen naar locatiebeprijzing zou de financieringsmethodiek beter uitlegbaar maken voor de deelnemers, er zou een eerlijker verdeling van de kosten over de deelnemers ontstaan, en er zou meer ruimte ontstaan voor de organisatie om mee te bewegen met volumeontwikkelingen en (gewenste) beleidsontwikkelingen.</w:t>
              </w:r>
            </w:p>
            <w:p w14:paraId="18E22F71" w14:textId="77777777" w:rsidR="00E43742" w:rsidRDefault="00E43742" w:rsidP="002F2471">
              <w:pPr>
                <w:rPr>
                  <w:rFonts w:cs="Arial"/>
                </w:rPr>
              </w:pPr>
            </w:p>
            <w:p w14:paraId="42DB14E3" w14:textId="6E861F72" w:rsidR="002F2471" w:rsidRDefault="002F2471" w:rsidP="002F2471">
              <w:pPr>
                <w:rPr>
                  <w:rFonts w:cs="Arial"/>
                </w:rPr>
              </w:pPr>
              <w:r>
                <w:rPr>
                  <w:rFonts w:cs="Arial"/>
                </w:rPr>
                <w:t xml:space="preserve">De locatieprijs hangt daarbij af van het regionale beleidsambities, de complexiteit van de locatie, kengetallen en het uurtarief. </w:t>
              </w:r>
              <w:r w:rsidRPr="379A8D6A">
                <w:rPr>
                  <w:rFonts w:cs="Arial"/>
                </w:rPr>
                <w:t xml:space="preserve">De inhoud van de adviezen vraagt wel om nadere uitwerking </w:t>
              </w:r>
              <w:r>
                <w:rPr>
                  <w:rFonts w:cs="Arial"/>
                </w:rPr>
                <w:t xml:space="preserve">en overweging </w:t>
              </w:r>
              <w:r w:rsidRPr="379A8D6A">
                <w:rPr>
                  <w:rFonts w:cs="Arial"/>
                </w:rPr>
                <w:t xml:space="preserve">omdat o.a. </w:t>
              </w:r>
              <w:r>
                <w:rPr>
                  <w:rFonts w:cs="Arial"/>
                </w:rPr>
                <w:t xml:space="preserve">uniformering op </w:t>
              </w:r>
              <w:r w:rsidRPr="379A8D6A">
                <w:rPr>
                  <w:rFonts w:cs="Arial"/>
                </w:rPr>
                <w:t xml:space="preserve">typering van locaties, </w:t>
              </w:r>
              <w:r>
                <w:rPr>
                  <w:rFonts w:cs="Arial"/>
                </w:rPr>
                <w:t xml:space="preserve">excessen, </w:t>
              </w:r>
              <w:r w:rsidRPr="379A8D6A">
                <w:rPr>
                  <w:rFonts w:cs="Arial"/>
                </w:rPr>
                <w:t>definitie van taken, diensten en</w:t>
              </w:r>
              <w:r w:rsidR="003C1F0D">
                <w:rPr>
                  <w:rFonts w:cs="Arial"/>
                </w:rPr>
                <w:t xml:space="preserve"> een</w:t>
              </w:r>
              <w:r w:rsidRPr="379A8D6A">
                <w:rPr>
                  <w:rFonts w:cs="Arial"/>
                </w:rPr>
                <w:t xml:space="preserve"> </w:t>
              </w:r>
              <w:r w:rsidR="00B957EC">
                <w:rPr>
                  <w:rFonts w:cs="Arial"/>
                </w:rPr>
                <w:t xml:space="preserve">landelijke </w:t>
              </w:r>
              <w:r w:rsidRPr="379A8D6A">
                <w:rPr>
                  <w:rFonts w:cs="Arial"/>
                </w:rPr>
                <w:t>P</w:t>
              </w:r>
              <w:r w:rsidR="003C1F0D">
                <w:rPr>
                  <w:rFonts w:cs="Arial"/>
                </w:rPr>
                <w:t xml:space="preserve">roduct- en Diensten Catalogus (PDC) </w:t>
              </w:r>
              <w:r w:rsidR="001E3400">
                <w:rPr>
                  <w:rFonts w:cs="Arial"/>
                </w:rPr>
                <w:t>m</w:t>
              </w:r>
              <w:r w:rsidRPr="379A8D6A">
                <w:rPr>
                  <w:rFonts w:cs="Arial"/>
                </w:rPr>
                <w:t xml:space="preserve">et kengetallen </w:t>
              </w:r>
              <w:r w:rsidR="00BD4909">
                <w:rPr>
                  <w:rFonts w:cs="Arial"/>
                </w:rPr>
                <w:t xml:space="preserve">dat aansluit op </w:t>
              </w:r>
              <w:r w:rsidR="00A33D6D">
                <w:rPr>
                  <w:rFonts w:cs="Arial"/>
                </w:rPr>
                <w:t>de nieuwe methodiek</w:t>
              </w:r>
              <w:r w:rsidR="001F2C85">
                <w:rPr>
                  <w:rFonts w:cs="Arial"/>
                </w:rPr>
                <w:t xml:space="preserve"> </w:t>
              </w:r>
              <w:r w:rsidR="00BD4909">
                <w:rPr>
                  <w:rFonts w:cs="Arial"/>
                </w:rPr>
                <w:t xml:space="preserve">(nog) </w:t>
              </w:r>
              <w:r w:rsidRPr="379A8D6A">
                <w:rPr>
                  <w:rFonts w:cs="Arial"/>
                </w:rPr>
                <w:t>ontbreken.</w:t>
              </w:r>
              <w:r>
                <w:rPr>
                  <w:rFonts w:cs="Arial"/>
                </w:rPr>
                <w:t xml:space="preserve"> </w:t>
              </w:r>
            </w:p>
            <w:p w14:paraId="257BA38B" w14:textId="5693E61B" w:rsidR="002F2471" w:rsidRDefault="002F2471" w:rsidP="002F2471">
              <w:pPr>
                <w:rPr>
                  <w:rFonts w:cs="Arial"/>
                </w:rPr>
              </w:pPr>
            </w:p>
            <w:p w14:paraId="133DDE72" w14:textId="28C658F7" w:rsidR="002F2471" w:rsidRDefault="002F2471" w:rsidP="002F2471">
              <w:pPr>
                <w:rPr>
                  <w:rFonts w:cs="Arial"/>
                </w:rPr>
              </w:pPr>
              <w:r w:rsidRPr="379A8D6A">
                <w:rPr>
                  <w:rFonts w:cs="Arial"/>
                </w:rPr>
                <w:t xml:space="preserve">De werkzaamheden voor het opstellen van het plan van aanpak en een gedeelte van </w:t>
              </w:r>
              <w:r>
                <w:rPr>
                  <w:rFonts w:cs="Arial"/>
                </w:rPr>
                <w:t xml:space="preserve">het vervolg voor programmamanagement </w:t>
              </w:r>
              <w:r w:rsidRPr="379A8D6A">
                <w:rPr>
                  <w:rFonts w:cs="Arial"/>
                </w:rPr>
                <w:t xml:space="preserve">kan bekostigd worden vanuit de nog toe te kennen eenmalige subsidieaanvraag Robuustheid. In de subsidieaanvraag Robuustheid is hier </w:t>
              </w:r>
              <w:r>
                <w:rPr>
                  <w:rFonts w:cs="Arial"/>
                </w:rPr>
                <w:t xml:space="preserve">€ </w:t>
              </w:r>
              <w:r w:rsidRPr="379A8D6A">
                <w:rPr>
                  <w:rFonts w:cs="Arial"/>
                </w:rPr>
                <w:t>42k voor gereserveerd</w:t>
              </w:r>
              <w:r w:rsidR="001E3400">
                <w:rPr>
                  <w:rFonts w:cs="Arial"/>
                </w:rPr>
                <w:t xml:space="preserve">. </w:t>
              </w:r>
              <w:r>
                <w:rPr>
                  <w:rFonts w:cs="Arial"/>
                </w:rPr>
                <w:t xml:space="preserve">Het verwachte benodigde budget voor </w:t>
              </w:r>
              <w:r w:rsidR="00221542">
                <w:rPr>
                  <w:rFonts w:cs="Arial"/>
                </w:rPr>
                <w:t>het project</w:t>
              </w:r>
              <w:r>
                <w:rPr>
                  <w:rFonts w:cs="Arial"/>
                </w:rPr>
                <w:t xml:space="preserve"> zal worden opgenomen in </w:t>
              </w:r>
              <w:r w:rsidR="00221542">
                <w:rPr>
                  <w:rFonts w:cs="Arial"/>
                </w:rPr>
                <w:t>het op te stellen</w:t>
              </w:r>
              <w:r w:rsidR="003842EA">
                <w:rPr>
                  <w:rFonts w:cs="Arial"/>
                </w:rPr>
                <w:t xml:space="preserve"> plan van aanpak. </w:t>
              </w:r>
              <w:r>
                <w:rPr>
                  <w:rFonts w:cs="Arial"/>
                </w:rPr>
                <w:t xml:space="preserve"> </w:t>
              </w:r>
            </w:p>
            <w:p w14:paraId="478B71D0" w14:textId="77777777" w:rsidR="002F2471" w:rsidRDefault="002F2471" w:rsidP="002F2471">
              <w:pPr>
                <w:rPr>
                  <w:rFonts w:cs="Arial"/>
                </w:rPr>
              </w:pPr>
            </w:p>
            <w:p w14:paraId="50EBD4C7" w14:textId="27CCDFEF" w:rsidR="00984B5C" w:rsidRDefault="002F2471" w:rsidP="00984B5C">
              <w:pPr>
                <w:rPr>
                  <w:rFonts w:cs="Arial"/>
                </w:rPr>
              </w:pPr>
              <w:r w:rsidRPr="379A8D6A">
                <w:rPr>
                  <w:rFonts w:cs="Arial"/>
                </w:rPr>
                <w:t xml:space="preserve">In </w:t>
              </w:r>
              <w:r>
                <w:rPr>
                  <w:rFonts w:cs="Arial"/>
                </w:rPr>
                <w:t>het kader van kennisdeling en benchmarken zijn afgelopen weken al enige</w:t>
              </w:r>
              <w:r w:rsidRPr="379A8D6A">
                <w:rPr>
                  <w:rFonts w:cs="Arial"/>
                </w:rPr>
                <w:t xml:space="preserve"> </w:t>
              </w:r>
              <w:r>
                <w:rPr>
                  <w:rFonts w:cs="Arial"/>
                </w:rPr>
                <w:t>i</w:t>
              </w:r>
              <w:r w:rsidRPr="379A8D6A">
                <w:rPr>
                  <w:rFonts w:cs="Arial"/>
                </w:rPr>
                <w:t xml:space="preserve">nzichten </w:t>
              </w:r>
              <w:r>
                <w:rPr>
                  <w:rFonts w:cs="Arial"/>
                </w:rPr>
                <w:t>opgehaald bij</w:t>
              </w:r>
              <w:r w:rsidRPr="379A8D6A">
                <w:rPr>
                  <w:rFonts w:cs="Arial"/>
                </w:rPr>
                <w:t xml:space="preserve"> een aantal andere omgevingsdiensten</w:t>
              </w:r>
              <w:r w:rsidR="003842EA">
                <w:rPr>
                  <w:rFonts w:cs="Arial"/>
                </w:rPr>
                <w:t>, waaronder de omgevingsdiensten werkzaam in Noord-Holland</w:t>
              </w:r>
              <w:r w:rsidRPr="379A8D6A">
                <w:rPr>
                  <w:rFonts w:cs="Arial"/>
                </w:rPr>
                <w:t xml:space="preserve">. Binnenkort zijn de laatste gesprekken gepland en </w:t>
              </w:r>
              <w:r>
                <w:rPr>
                  <w:rFonts w:cs="Arial"/>
                </w:rPr>
                <w:t>kan</w:t>
              </w:r>
              <w:r w:rsidRPr="379A8D6A">
                <w:rPr>
                  <w:rFonts w:cs="Arial"/>
                </w:rPr>
                <w:t xml:space="preserve"> de verkregen input meegenomen in het op te stellen plan van aanpak.</w:t>
              </w:r>
              <w:r w:rsidR="001D44E7">
                <w:rPr>
                  <w:rFonts w:cs="Arial"/>
                </w:rPr>
                <w:t xml:space="preserve"> Bij het opstellen van het plan van aanpak voor OD NHN worden de ambtelijke opdrachtgevers betrokken.</w:t>
              </w:r>
            </w:p>
          </w:sdtContent>
        </w:sdt>
      </w:sdtContent>
    </w:sdt>
    <w:p w14:paraId="024EB90D" w14:textId="77777777" w:rsidR="00984B5C" w:rsidRPr="00CB1125" w:rsidRDefault="00984B5C" w:rsidP="00984B5C"/>
    <w:p w14:paraId="211DEAA3" w14:textId="77777777" w:rsidR="00984B5C" w:rsidRPr="00452341" w:rsidRDefault="00984B5C" w:rsidP="00984B5C">
      <w:pPr>
        <w:rPr>
          <w:rFonts w:cs="Arial"/>
        </w:rPr>
      </w:pPr>
    </w:p>
    <w:p w14:paraId="13BF2A90" w14:textId="77777777" w:rsidR="00984B5C" w:rsidRPr="00452341" w:rsidRDefault="00984B5C" w:rsidP="00EF7F06">
      <w:pPr>
        <w:pStyle w:val="Kop1"/>
      </w:pPr>
      <w:r w:rsidRPr="00452341">
        <w:t>Bijlage(n)</w:t>
      </w:r>
    </w:p>
    <w:sdt>
      <w:sdtPr>
        <w:rPr>
          <w:rFonts w:cs="Arial"/>
        </w:rPr>
        <w:alias w:val="Bijlage(n)"/>
        <w:tag w:val="Bijlage(n)"/>
        <w:id w:val="725645449"/>
        <w:placeholder>
          <w:docPart w:val="C8883B4EF232472D90F97B4E93C34C26"/>
        </w:placeholder>
      </w:sdtPr>
      <w:sdtEndPr>
        <w:rPr>
          <w:rFonts w:cs="Times New Roman"/>
        </w:rPr>
      </w:sdtEndPr>
      <w:sdtContent>
        <w:sdt>
          <w:sdtPr>
            <w:id w:val="956989450"/>
            <w:placeholder>
              <w:docPart w:val="8A585DB263D84F7C92507C7F88848E08"/>
            </w:placeholder>
          </w:sdtPr>
          <w:sdtContent>
            <w:p w14:paraId="6651618F" w14:textId="77777777" w:rsidR="004E3C11" w:rsidRDefault="004E3C11" w:rsidP="004E3C11">
              <w:pPr>
                <w:pStyle w:val="Geenafstand"/>
                <w:numPr>
                  <w:ilvl w:val="0"/>
                  <w:numId w:val="1"/>
                </w:numPr>
              </w:pPr>
              <w:r>
                <w:t>Rapportage Quickscan financieringssystematiek OD NHN – Arena Consulting</w:t>
              </w:r>
            </w:p>
            <w:p w14:paraId="27D09B66" w14:textId="5BD7DF5F" w:rsidR="00984B5C" w:rsidRPr="004E3C11" w:rsidRDefault="004E3C11" w:rsidP="00984B5C">
              <w:pPr>
                <w:pStyle w:val="Geenafstand"/>
                <w:numPr>
                  <w:ilvl w:val="0"/>
                  <w:numId w:val="1"/>
                </w:numPr>
              </w:pPr>
              <w:r>
                <w:t>Rapportage financieringssystematiek voor OD’s</w:t>
              </w:r>
              <w:r w:rsidR="006021E9">
                <w:t>.</w:t>
              </w:r>
            </w:p>
          </w:sdtContent>
        </w:sdt>
      </w:sdtContent>
    </w:sdt>
    <w:p w14:paraId="08A412C9" w14:textId="7BCFED7A" w:rsidR="00984B5C" w:rsidRPr="00C87420" w:rsidRDefault="00984B5C" w:rsidP="00984B5C">
      <w:r>
        <w:t xml:space="preserve"> </w:t>
      </w:r>
    </w:p>
    <w:sectPr w:rsidR="00984B5C" w:rsidRPr="00C87420" w:rsidSect="00776B76">
      <w:headerReference w:type="default" r:id="rId18"/>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CA65" w14:textId="77777777" w:rsidR="00B02656" w:rsidRDefault="00B02656" w:rsidP="00EF7F06">
      <w:r>
        <w:separator/>
      </w:r>
    </w:p>
  </w:endnote>
  <w:endnote w:type="continuationSeparator" w:id="0">
    <w:p w14:paraId="670934B2" w14:textId="77777777" w:rsidR="00B02656" w:rsidRDefault="00B02656" w:rsidP="00E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63E6" w14:textId="77777777" w:rsidR="006B339B" w:rsidRDefault="00EF7F06" w:rsidP="00650A6C">
    <w:pPr>
      <w:jc w:val="center"/>
    </w:pPr>
    <w:r>
      <w:rPr>
        <w:noProof/>
        <w:color w:val="000000"/>
      </w:rPr>
      <w:drawing>
        <wp:anchor distT="0" distB="0" distL="114300" distR="114300" simplePos="0" relativeHeight="251658243" behindDoc="1" locked="0" layoutInCell="1" allowOverlap="1" wp14:anchorId="646684BC" wp14:editId="4BFF182F">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2</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50F5" w14:textId="77777777" w:rsidR="006B339B" w:rsidRDefault="00EF7F06" w:rsidP="00101DA5">
    <w:pPr>
      <w:pStyle w:val="Voettekst"/>
      <w:jc w:val="center"/>
    </w:pPr>
    <w:r>
      <w:rPr>
        <w:noProof/>
        <w:color w:val="000000"/>
      </w:rPr>
      <w:drawing>
        <wp:anchor distT="0" distB="0" distL="114300" distR="114300" simplePos="0" relativeHeight="251658241" behindDoc="1" locked="0" layoutInCell="1" allowOverlap="1" wp14:anchorId="7EF61797" wp14:editId="41F3F53D">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6A009F58" w14:textId="77777777" w:rsidR="006B339B" w:rsidRDefault="006B3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354D" w14:textId="77777777" w:rsidR="00B02656" w:rsidRDefault="00B02656" w:rsidP="00EF7F06">
      <w:r>
        <w:separator/>
      </w:r>
    </w:p>
  </w:footnote>
  <w:footnote w:type="continuationSeparator" w:id="0">
    <w:p w14:paraId="7E449888" w14:textId="77777777" w:rsidR="00B02656" w:rsidRDefault="00B02656" w:rsidP="00E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11B" w14:textId="77777777" w:rsidR="006B339B" w:rsidRPr="009160E2" w:rsidRDefault="00EF7F06" w:rsidP="009160E2">
    <w:pPr>
      <w:pStyle w:val="Koptekst"/>
    </w:pPr>
    <w:r>
      <w:rPr>
        <w:noProof/>
      </w:rPr>
      <w:drawing>
        <wp:anchor distT="0" distB="0" distL="114300" distR="114300" simplePos="0" relativeHeight="251658242" behindDoc="0" locked="0" layoutInCell="1" allowOverlap="1" wp14:anchorId="78E242D7" wp14:editId="1B2B3A41">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347" w14:textId="77777777" w:rsidR="006B339B" w:rsidRDefault="00EF7F06">
    <w:pPr>
      <w:pStyle w:val="Koptekst"/>
    </w:pPr>
    <w:r>
      <w:rPr>
        <w:noProof/>
      </w:rPr>
      <w:drawing>
        <wp:anchor distT="0" distB="0" distL="114300" distR="114300" simplePos="0" relativeHeight="251658240" behindDoc="0" locked="0" layoutInCell="1" allowOverlap="1" wp14:anchorId="144F8E88" wp14:editId="4B1BA783">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011A4F3BB53E42DCB0A97A9E9FC5BBCA"/>
      </w:placeholder>
    </w:sdtPr>
    <w:sdtContent>
      <w:p w14:paraId="22BA08A8" w14:textId="3C140F30" w:rsidR="006B339B" w:rsidRPr="00BB124A" w:rsidRDefault="00697975">
        <w:pPr>
          <w:pStyle w:val="Koptekst"/>
          <w:rPr>
            <w:color w:val="595959" w:themeColor="text1" w:themeTint="A6"/>
            <w:sz w:val="13"/>
            <w:szCs w:val="13"/>
          </w:rPr>
        </w:pPr>
        <w:r>
          <w:rPr>
            <w:color w:val="595959" w:themeColor="text1" w:themeTint="A6"/>
            <w:sz w:val="13"/>
            <w:szCs w:val="13"/>
          </w:rPr>
          <w:t>Verkenning nieuwe financieringssystematiek</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F4D38"/>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3510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8"/>
    <w:rsid w:val="00000EEC"/>
    <w:rsid w:val="00017F32"/>
    <w:rsid w:val="000479BB"/>
    <w:rsid w:val="00060464"/>
    <w:rsid w:val="00061B9F"/>
    <w:rsid w:val="00071F1C"/>
    <w:rsid w:val="0008224E"/>
    <w:rsid w:val="000A6B9D"/>
    <w:rsid w:val="00106AB5"/>
    <w:rsid w:val="0011780B"/>
    <w:rsid w:val="00132123"/>
    <w:rsid w:val="0015158D"/>
    <w:rsid w:val="00170B6D"/>
    <w:rsid w:val="001C17E2"/>
    <w:rsid w:val="001C5DDC"/>
    <w:rsid w:val="001D44E7"/>
    <w:rsid w:val="001E3400"/>
    <w:rsid w:val="001F2C85"/>
    <w:rsid w:val="00214372"/>
    <w:rsid w:val="00221542"/>
    <w:rsid w:val="0025098A"/>
    <w:rsid w:val="00272236"/>
    <w:rsid w:val="002A3A2B"/>
    <w:rsid w:val="002E1BB1"/>
    <w:rsid w:val="002F2471"/>
    <w:rsid w:val="002F367B"/>
    <w:rsid w:val="00361BFC"/>
    <w:rsid w:val="003842EA"/>
    <w:rsid w:val="00394189"/>
    <w:rsid w:val="003970EB"/>
    <w:rsid w:val="003B766F"/>
    <w:rsid w:val="003C1F0D"/>
    <w:rsid w:val="003D0FE8"/>
    <w:rsid w:val="003F02E4"/>
    <w:rsid w:val="00403662"/>
    <w:rsid w:val="0045435F"/>
    <w:rsid w:val="004B657E"/>
    <w:rsid w:val="004C73C6"/>
    <w:rsid w:val="004E3C11"/>
    <w:rsid w:val="004F03A5"/>
    <w:rsid w:val="00512D2E"/>
    <w:rsid w:val="005442F8"/>
    <w:rsid w:val="005A12F3"/>
    <w:rsid w:val="005D46A1"/>
    <w:rsid w:val="006021E9"/>
    <w:rsid w:val="0062299E"/>
    <w:rsid w:val="00652AB2"/>
    <w:rsid w:val="0066473E"/>
    <w:rsid w:val="0066689C"/>
    <w:rsid w:val="00667AC2"/>
    <w:rsid w:val="00683D10"/>
    <w:rsid w:val="00697975"/>
    <w:rsid w:val="006B339B"/>
    <w:rsid w:val="006C0F84"/>
    <w:rsid w:val="0071171B"/>
    <w:rsid w:val="007332D3"/>
    <w:rsid w:val="007617AC"/>
    <w:rsid w:val="00777568"/>
    <w:rsid w:val="00786ED3"/>
    <w:rsid w:val="00792C05"/>
    <w:rsid w:val="007C5CF1"/>
    <w:rsid w:val="007C6096"/>
    <w:rsid w:val="007E3EC9"/>
    <w:rsid w:val="008102E0"/>
    <w:rsid w:val="0082768F"/>
    <w:rsid w:val="00836877"/>
    <w:rsid w:val="0089194A"/>
    <w:rsid w:val="00902C0C"/>
    <w:rsid w:val="0091231E"/>
    <w:rsid w:val="00914A98"/>
    <w:rsid w:val="00917725"/>
    <w:rsid w:val="00976FF6"/>
    <w:rsid w:val="00984B5C"/>
    <w:rsid w:val="009C3FF6"/>
    <w:rsid w:val="009C6146"/>
    <w:rsid w:val="009E2380"/>
    <w:rsid w:val="00A2515C"/>
    <w:rsid w:val="00A33D6D"/>
    <w:rsid w:val="00A448F2"/>
    <w:rsid w:val="00A947E9"/>
    <w:rsid w:val="00AC1435"/>
    <w:rsid w:val="00B02656"/>
    <w:rsid w:val="00B45DCC"/>
    <w:rsid w:val="00B77136"/>
    <w:rsid w:val="00B94AD2"/>
    <w:rsid w:val="00B957EC"/>
    <w:rsid w:val="00BD4909"/>
    <w:rsid w:val="00BF05DE"/>
    <w:rsid w:val="00C76FE7"/>
    <w:rsid w:val="00C95414"/>
    <w:rsid w:val="00CA56F6"/>
    <w:rsid w:val="00CB4679"/>
    <w:rsid w:val="00CB56B1"/>
    <w:rsid w:val="00CE44B3"/>
    <w:rsid w:val="00D07BA6"/>
    <w:rsid w:val="00D10A2D"/>
    <w:rsid w:val="00D637DC"/>
    <w:rsid w:val="00D86760"/>
    <w:rsid w:val="00D93D08"/>
    <w:rsid w:val="00DA1198"/>
    <w:rsid w:val="00E106F6"/>
    <w:rsid w:val="00E165D6"/>
    <w:rsid w:val="00E43742"/>
    <w:rsid w:val="00E44D5E"/>
    <w:rsid w:val="00E61B08"/>
    <w:rsid w:val="00E62845"/>
    <w:rsid w:val="00E64BA1"/>
    <w:rsid w:val="00E67241"/>
    <w:rsid w:val="00E92210"/>
    <w:rsid w:val="00EB46F6"/>
    <w:rsid w:val="00EF5808"/>
    <w:rsid w:val="00EF7F06"/>
    <w:rsid w:val="00F004BF"/>
    <w:rsid w:val="00F20180"/>
    <w:rsid w:val="00F25095"/>
    <w:rsid w:val="00F37889"/>
    <w:rsid w:val="00F57FD1"/>
    <w:rsid w:val="00FC13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399"/>
  <w15:chartTrackingRefBased/>
  <w15:docId w15:val="{58FAA002-FB32-4907-B8BB-96E7C9F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F06"/>
    <w:pPr>
      <w:spacing w:after="0" w:line="240" w:lineRule="auto"/>
    </w:pPr>
    <w:rPr>
      <w:rFonts w:ascii="Verdana" w:eastAsia="Times New Roman" w:hAnsi="Verdana" w:cs="Times New Roman"/>
      <w:sz w:val="18"/>
      <w:szCs w:val="18"/>
      <w:lang w:eastAsia="nl-NL"/>
    </w:rPr>
  </w:style>
  <w:style w:type="paragraph" w:styleId="Kop1">
    <w:name w:val="heading 1"/>
    <w:basedOn w:val="Standaard"/>
    <w:next w:val="Standaard"/>
    <w:link w:val="Kop1Char"/>
    <w:uiPriority w:val="1"/>
    <w:qFormat/>
    <w:rsid w:val="002F367B"/>
    <w:pPr>
      <w:keepNext/>
      <w:keepLines/>
      <w:spacing w:before="40" w:after="40"/>
      <w:outlineLvl w:val="0"/>
    </w:pPr>
    <w:rPr>
      <w:rFonts w:cs="Arial"/>
      <w:b/>
    </w:rPr>
  </w:style>
  <w:style w:type="paragraph" w:styleId="Kop2">
    <w:name w:val="heading 2"/>
    <w:basedOn w:val="Standaard"/>
    <w:next w:val="Standaard"/>
    <w:link w:val="Kop2Char"/>
    <w:uiPriority w:val="1"/>
    <w:qFormat/>
    <w:rsid w:val="00EF7F06"/>
    <w:pPr>
      <w:keepNext/>
      <w:keepLines/>
      <w:spacing w:before="20" w:after="20"/>
      <w:outlineLvl w:val="1"/>
    </w:pPr>
    <w:rPr>
      <w:rFonts w:cs="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F367B"/>
    <w:rPr>
      <w:rFonts w:ascii="Verdana" w:eastAsia="Times New Roman" w:hAnsi="Verdana" w:cs="Arial"/>
      <w:b/>
      <w:sz w:val="18"/>
      <w:szCs w:val="18"/>
      <w:lang w:eastAsia="nl-NL"/>
    </w:rPr>
  </w:style>
  <w:style w:type="character" w:customStyle="1" w:styleId="Kop2Char">
    <w:name w:val="Kop 2 Char"/>
    <w:basedOn w:val="Standaardalinea-lettertype"/>
    <w:link w:val="Kop2"/>
    <w:uiPriority w:val="1"/>
    <w:rsid w:val="00EF7F06"/>
    <w:rPr>
      <w:rFonts w:ascii="Verdana" w:eastAsia="Times New Roman" w:hAnsi="Verdana" w:cs="Arial"/>
      <w:i/>
      <w:sz w:val="18"/>
      <w:szCs w:val="18"/>
      <w:lang w:eastAsia="nl-NL"/>
    </w:rPr>
  </w:style>
  <w:style w:type="paragraph" w:styleId="Koptekst">
    <w:name w:val="header"/>
    <w:basedOn w:val="Standaard"/>
    <w:link w:val="KoptekstChar"/>
    <w:rsid w:val="00984B5C"/>
    <w:pPr>
      <w:tabs>
        <w:tab w:val="center" w:pos="4536"/>
        <w:tab w:val="right" w:pos="9072"/>
      </w:tabs>
    </w:pPr>
  </w:style>
  <w:style w:type="character" w:customStyle="1" w:styleId="KoptekstChar">
    <w:name w:val="Koptekst Char"/>
    <w:basedOn w:val="Standaardalinea-lettertype"/>
    <w:link w:val="Koptekst"/>
    <w:rsid w:val="00984B5C"/>
    <w:rPr>
      <w:rFonts w:ascii="Verdana" w:eastAsia="Times New Roman" w:hAnsi="Verdana" w:cs="Times New Roman"/>
      <w:sz w:val="18"/>
      <w:szCs w:val="18"/>
      <w:lang w:eastAsia="nl-NL"/>
    </w:rPr>
  </w:style>
  <w:style w:type="paragraph" w:styleId="Voettekst">
    <w:name w:val="footer"/>
    <w:basedOn w:val="Standaard"/>
    <w:link w:val="VoettekstChar"/>
    <w:rsid w:val="00984B5C"/>
    <w:pPr>
      <w:tabs>
        <w:tab w:val="center" w:pos="4536"/>
        <w:tab w:val="right" w:pos="9072"/>
      </w:tabs>
    </w:pPr>
  </w:style>
  <w:style w:type="character" w:customStyle="1" w:styleId="VoettekstChar">
    <w:name w:val="Voettekst Char"/>
    <w:basedOn w:val="Standaardalinea-lettertype"/>
    <w:link w:val="Voettekst"/>
    <w:rsid w:val="00984B5C"/>
    <w:rPr>
      <w:rFonts w:ascii="Verdana" w:eastAsia="Times New Roman" w:hAnsi="Verdana" w:cs="Times New Roman"/>
      <w:sz w:val="18"/>
      <w:szCs w:val="18"/>
      <w:lang w:eastAsia="nl-NL"/>
    </w:rPr>
  </w:style>
  <w:style w:type="character" w:styleId="Tekstvantijdelijkeaanduiding">
    <w:name w:val="Placeholder Text"/>
    <w:basedOn w:val="Standaardalinea-lettertype"/>
    <w:uiPriority w:val="99"/>
    <w:semiHidden/>
    <w:rsid w:val="00984B5C"/>
    <w:rPr>
      <w:color w:val="808080"/>
    </w:rPr>
  </w:style>
  <w:style w:type="paragraph" w:customStyle="1" w:styleId="Kenmerken">
    <w:name w:val="Kenmerken"/>
    <w:basedOn w:val="Standaard"/>
    <w:uiPriority w:val="1"/>
    <w:qFormat/>
    <w:rsid w:val="00984B5C"/>
    <w:pPr>
      <w:tabs>
        <w:tab w:val="left" w:pos="2835"/>
      </w:tabs>
      <w:spacing w:line="264" w:lineRule="auto"/>
    </w:pPr>
  </w:style>
  <w:style w:type="paragraph" w:styleId="Titel">
    <w:name w:val="Title"/>
    <w:next w:val="Standaard"/>
    <w:link w:val="TitelChar"/>
    <w:uiPriority w:val="10"/>
    <w:qFormat/>
    <w:rsid w:val="00EF7F06"/>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EF7F06"/>
    <w:rPr>
      <w:rFonts w:ascii="Verdana" w:eastAsia="Times New Roman" w:hAnsi="Verdana" w:cs="Arial"/>
      <w:b/>
      <w:color w:val="89BE35"/>
      <w:sz w:val="36"/>
      <w:szCs w:val="36"/>
      <w:lang w:eastAsia="nl-NL"/>
    </w:rPr>
  </w:style>
  <w:style w:type="character" w:styleId="Verwijzingopmerking">
    <w:name w:val="annotation reference"/>
    <w:basedOn w:val="Standaardalinea-lettertype"/>
    <w:uiPriority w:val="99"/>
    <w:semiHidden/>
    <w:unhideWhenUsed/>
    <w:rsid w:val="00D93D08"/>
    <w:rPr>
      <w:sz w:val="16"/>
      <w:szCs w:val="16"/>
    </w:rPr>
  </w:style>
  <w:style w:type="paragraph" w:styleId="Tekstopmerking">
    <w:name w:val="annotation text"/>
    <w:basedOn w:val="Standaard"/>
    <w:link w:val="TekstopmerkingChar"/>
    <w:uiPriority w:val="99"/>
    <w:unhideWhenUsed/>
    <w:rsid w:val="00D93D08"/>
    <w:rPr>
      <w:sz w:val="20"/>
      <w:szCs w:val="20"/>
    </w:rPr>
  </w:style>
  <w:style w:type="character" w:customStyle="1" w:styleId="TekstopmerkingChar">
    <w:name w:val="Tekst opmerking Char"/>
    <w:basedOn w:val="Standaardalinea-lettertype"/>
    <w:link w:val="Tekstopmerking"/>
    <w:uiPriority w:val="99"/>
    <w:rsid w:val="00D93D0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93D08"/>
    <w:rPr>
      <w:b/>
      <w:bCs/>
    </w:rPr>
  </w:style>
  <w:style w:type="character" w:customStyle="1" w:styleId="OnderwerpvanopmerkingChar">
    <w:name w:val="Onderwerp van opmerking Char"/>
    <w:basedOn w:val="TekstopmerkingChar"/>
    <w:link w:val="Onderwerpvanopmerking"/>
    <w:uiPriority w:val="99"/>
    <w:semiHidden/>
    <w:rsid w:val="00D93D08"/>
    <w:rPr>
      <w:rFonts w:ascii="Verdana" w:eastAsia="Times New Roman" w:hAnsi="Verdana" w:cs="Times New Roman"/>
      <w:b/>
      <w:bCs/>
      <w:sz w:val="20"/>
      <w:szCs w:val="20"/>
      <w:lang w:eastAsia="nl-NL"/>
    </w:rPr>
  </w:style>
  <w:style w:type="paragraph" w:styleId="Geenafstand">
    <w:name w:val="No Spacing"/>
    <w:uiPriority w:val="2"/>
    <w:qFormat/>
    <w:rsid w:val="004E3C11"/>
    <w:pPr>
      <w:spacing w:after="0" w:line="240" w:lineRule="auto"/>
    </w:pPr>
    <w:rPr>
      <w:rFonts w:ascii="Verdana" w:eastAsia="Times New Roman" w:hAnsi="Verdana" w:cs="Times New Roman"/>
      <w:sz w:val="18"/>
      <w:szCs w:val="20"/>
      <w:lang w:eastAsia="nl-NL"/>
    </w:rPr>
  </w:style>
  <w:style w:type="character" w:styleId="Hyperlink">
    <w:name w:val="Hyperlink"/>
    <w:basedOn w:val="Standaardalinea-lettertype"/>
    <w:uiPriority w:val="99"/>
    <w:unhideWhenUsed/>
    <w:rsid w:val="0011780B"/>
    <w:rPr>
      <w:i/>
      <w:color w:val="0563C1" w:themeColor="hyperlink"/>
      <w:u w:val="none"/>
    </w:rPr>
  </w:style>
  <w:style w:type="paragraph" w:styleId="Revisie">
    <w:name w:val="Revision"/>
    <w:hidden/>
    <w:uiPriority w:val="99"/>
    <w:semiHidden/>
    <w:rsid w:val="00060464"/>
    <w:pPr>
      <w:spacing w:after="0" w:line="240" w:lineRule="auto"/>
    </w:pPr>
    <w:rPr>
      <w:rFonts w:ascii="Verdana" w:eastAsia="Times New Roman"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omgevingsdienst.nl/wp-content/uploads/2024/09/Rapportage-financieringssystematiek-omgevingsdiensten.pdf" TargetMode="External"/><Relationship Id="rId2" Type="http://schemas.openxmlformats.org/officeDocument/2006/relationships/customXml" Target="../customXml/item2.xml"/><Relationship Id="rId16" Type="http://schemas.openxmlformats.org/officeDocument/2006/relationships/hyperlink" Target="https://www.omgevingsdienst.nl/wp-content/uploads/2024/09/Rapportage-financieringssystematiek-omgevingsdiensten.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AED76E6434DD3AB0C9A6049D3F038"/>
        <w:category>
          <w:name w:val="Algemeen"/>
          <w:gallery w:val="placeholder"/>
        </w:category>
        <w:types>
          <w:type w:val="bbPlcHdr"/>
        </w:types>
        <w:behaviors>
          <w:behavior w:val="content"/>
        </w:behaviors>
        <w:guid w:val="{61A393BE-340F-4CE2-ADFF-CB22879AD3D3}"/>
      </w:docPartPr>
      <w:docPartBody>
        <w:p w:rsidR="00EB2D1D" w:rsidRDefault="00395418" w:rsidP="00395418">
          <w:pPr>
            <w:pStyle w:val="D4CAED76E6434DD3AB0C9A6049D3F038"/>
          </w:pPr>
          <w:r>
            <w:rPr>
              <w:rStyle w:val="Tekstvantijdelijkeaanduiding"/>
            </w:rPr>
            <w:t>Klik en kies een datum</w:t>
          </w:r>
        </w:p>
      </w:docPartBody>
    </w:docPart>
    <w:docPart>
      <w:docPartPr>
        <w:name w:val="309632A8B0A144CB9333C558198EBB48"/>
        <w:category>
          <w:name w:val="Algemeen"/>
          <w:gallery w:val="placeholder"/>
        </w:category>
        <w:types>
          <w:type w:val="bbPlcHdr"/>
        </w:types>
        <w:behaviors>
          <w:behavior w:val="content"/>
        </w:behaviors>
        <w:guid w:val="{07E10003-D2ED-4333-A24F-08464CC53F68}"/>
      </w:docPartPr>
      <w:docPartBody>
        <w:p w:rsidR="00EB2D1D" w:rsidRDefault="00395418" w:rsidP="00395418">
          <w:pPr>
            <w:pStyle w:val="309632A8B0A144CB9333C558198EBB48"/>
          </w:pPr>
          <w:r>
            <w:rPr>
              <w:rStyle w:val="Tekstvantijdelijkeaanduiding"/>
            </w:rPr>
            <w:t>Voornaam Achternaam</w:t>
          </w:r>
        </w:p>
      </w:docPartBody>
    </w:docPart>
    <w:docPart>
      <w:docPartPr>
        <w:name w:val="28CE51078A244F60A88B20A004C11827"/>
        <w:category>
          <w:name w:val="Algemeen"/>
          <w:gallery w:val="placeholder"/>
        </w:category>
        <w:types>
          <w:type w:val="bbPlcHdr"/>
        </w:types>
        <w:behaviors>
          <w:behavior w:val="content"/>
        </w:behaviors>
        <w:guid w:val="{32B222E7-6BCA-490C-A990-84D8C7793A37}"/>
      </w:docPartPr>
      <w:docPartBody>
        <w:p w:rsidR="00EB2D1D" w:rsidRDefault="00395418" w:rsidP="00395418">
          <w:pPr>
            <w:pStyle w:val="28CE51078A244F60A88B20A004C11827"/>
          </w:pPr>
          <w:r w:rsidRPr="00B9359F">
            <w:rPr>
              <w:rStyle w:val="Tekstvantijdelijkeaanduiding"/>
            </w:rPr>
            <w:t>Onderwerp</w:t>
          </w:r>
        </w:p>
      </w:docPartBody>
    </w:docPart>
    <w:docPart>
      <w:docPartPr>
        <w:name w:val="3686394F98B34A0288C1587189921B86"/>
        <w:category>
          <w:name w:val="Algemeen"/>
          <w:gallery w:val="placeholder"/>
        </w:category>
        <w:types>
          <w:type w:val="bbPlcHdr"/>
        </w:types>
        <w:behaviors>
          <w:behavior w:val="content"/>
        </w:behaviors>
        <w:guid w:val="{904589BD-F22B-4218-B40B-1311427CE826}"/>
      </w:docPartPr>
      <w:docPartBody>
        <w:p w:rsidR="00EB2D1D" w:rsidRDefault="00395418" w:rsidP="00395418">
          <w:pPr>
            <w:pStyle w:val="3686394F98B34A0288C1587189921B86"/>
          </w:pPr>
          <w:r>
            <w:rPr>
              <w:rStyle w:val="Tekstvantijdelijkeaanduiding"/>
            </w:rPr>
            <w:t>Nummer</w:t>
          </w:r>
        </w:p>
      </w:docPartBody>
    </w:docPart>
    <w:docPart>
      <w:docPartPr>
        <w:name w:val="69AFEEB3AAA34081B8C96A77834E0EF2"/>
        <w:category>
          <w:name w:val="Algemeen"/>
          <w:gallery w:val="placeholder"/>
        </w:category>
        <w:types>
          <w:type w:val="bbPlcHdr"/>
        </w:types>
        <w:behaviors>
          <w:behavior w:val="content"/>
        </w:behaviors>
        <w:guid w:val="{1DF1C23D-DF81-4619-9C08-E7FBC844F300}"/>
      </w:docPartPr>
      <w:docPartBody>
        <w:p w:rsidR="00EB2D1D" w:rsidRDefault="00395418" w:rsidP="00395418">
          <w:pPr>
            <w:pStyle w:val="69AFEEB3AAA34081B8C96A77834E0EF2"/>
          </w:pPr>
          <w:r>
            <w:rPr>
              <w:rStyle w:val="Tekstvantijdelijkeaanduiding"/>
            </w:rPr>
            <w:t>Aantal</w:t>
          </w:r>
        </w:p>
      </w:docPartBody>
    </w:docPart>
    <w:docPart>
      <w:docPartPr>
        <w:name w:val="0D653335D5F24F4D979EF13CF9F2328A"/>
        <w:category>
          <w:name w:val="Algemeen"/>
          <w:gallery w:val="placeholder"/>
        </w:category>
        <w:types>
          <w:type w:val="bbPlcHdr"/>
        </w:types>
        <w:behaviors>
          <w:behavior w:val="content"/>
        </w:behaviors>
        <w:guid w:val="{E8A6F77C-1D21-407B-8929-48E3A3A5BCDD}"/>
      </w:docPartPr>
      <w:docPartBody>
        <w:p w:rsidR="00EB2D1D" w:rsidRDefault="00395418" w:rsidP="00395418">
          <w:pPr>
            <w:pStyle w:val="0D653335D5F24F4D979EF13CF9F2328A"/>
          </w:pPr>
          <w:r w:rsidRPr="007832AF">
            <w:rPr>
              <w:rStyle w:val="Tekstvantijdelijkeaanduiding"/>
            </w:rPr>
            <w:t>In overleg met directiesecretaris invullen</w:t>
          </w:r>
        </w:p>
      </w:docPartBody>
    </w:docPart>
    <w:docPart>
      <w:docPartPr>
        <w:name w:val="DDCD6F9CDBBD41F092E07D984A342348"/>
        <w:category>
          <w:name w:val="Algemeen"/>
          <w:gallery w:val="placeholder"/>
        </w:category>
        <w:types>
          <w:type w:val="bbPlcHdr"/>
        </w:types>
        <w:behaviors>
          <w:behavior w:val="content"/>
        </w:behaviors>
        <w:guid w:val="{7A7B7640-E998-46BD-811F-DB5649E9842F}"/>
      </w:docPartPr>
      <w:docPartBody>
        <w:p w:rsidR="00EB2D1D" w:rsidRDefault="00395418" w:rsidP="00395418">
          <w:pPr>
            <w:pStyle w:val="DDCD6F9CDBBD41F092E07D984A342348"/>
          </w:pPr>
          <w:r w:rsidRPr="00EF5808">
            <w:rPr>
              <w:rStyle w:val="Tekstvantijdelijkeaanduiding"/>
            </w:rPr>
            <w:t>Eerdere besluiten over/vervolg op/initiatief van/betrokken</w:t>
          </w:r>
          <w:r>
            <w:rPr>
              <w:rStyle w:val="Tekstvantijdelijkeaanduiding"/>
            </w:rPr>
            <w:t xml:space="preserve"> </w:t>
          </w:r>
          <w:r w:rsidRPr="00EF5808">
            <w:rPr>
              <w:rStyle w:val="Tekstvantijdelijkeaanduiding"/>
            </w:rPr>
            <w:t>afdeling(en)+datum</w:t>
          </w:r>
          <w:r w:rsidRPr="007C6096">
            <w:rPr>
              <w:rStyle w:val="Tekstvantijdelijkeaanduiding"/>
            </w:rPr>
            <w:t>.</w:t>
          </w:r>
        </w:p>
      </w:docPartBody>
    </w:docPart>
    <w:docPart>
      <w:docPartPr>
        <w:name w:val="7CE6CA42AFD042EAAA5796754B5138B3"/>
        <w:category>
          <w:name w:val="Algemeen"/>
          <w:gallery w:val="placeholder"/>
        </w:category>
        <w:types>
          <w:type w:val="bbPlcHdr"/>
        </w:types>
        <w:behaviors>
          <w:behavior w:val="content"/>
        </w:behaviors>
        <w:guid w:val="{CD35394F-6E3A-44C6-B3E7-EE896521B5A7}"/>
      </w:docPartPr>
      <w:docPartBody>
        <w:p w:rsidR="00EB2D1D" w:rsidRDefault="00395418" w:rsidP="00395418">
          <w:pPr>
            <w:pStyle w:val="7CE6CA42AFD042EAAA5796754B5138B3"/>
          </w:pPr>
          <w:r w:rsidRPr="00EF5808">
            <w:rPr>
              <w:rStyle w:val="Tekstvantijdelijkeaanduiding"/>
            </w:rPr>
            <w:t>Beschrijf in het kort inhoud of samenvatting onderliggende stukken</w:t>
          </w:r>
          <w:r w:rsidRPr="007C6096">
            <w:rPr>
              <w:rStyle w:val="Tekstvantijdelijkeaanduiding"/>
            </w:rPr>
            <w:t>.</w:t>
          </w:r>
        </w:p>
      </w:docPartBody>
    </w:docPart>
    <w:docPart>
      <w:docPartPr>
        <w:name w:val="C8883B4EF232472D90F97B4E93C34C26"/>
        <w:category>
          <w:name w:val="Algemeen"/>
          <w:gallery w:val="placeholder"/>
        </w:category>
        <w:types>
          <w:type w:val="bbPlcHdr"/>
        </w:types>
        <w:behaviors>
          <w:behavior w:val="content"/>
        </w:behaviors>
        <w:guid w:val="{67005592-BFED-4535-BFDA-6EDB560A1108}"/>
      </w:docPartPr>
      <w:docPartBody>
        <w:p w:rsidR="00EB2D1D" w:rsidRDefault="00395418" w:rsidP="00395418">
          <w:pPr>
            <w:pStyle w:val="C8883B4EF232472D90F97B4E93C34C26"/>
          </w:pPr>
          <w:r>
            <w:rPr>
              <w:rStyle w:val="Tekstvantijdelijkeaanduiding"/>
            </w:rPr>
            <w:t>Beschrijf bijlage(n)</w:t>
          </w:r>
          <w:r w:rsidRPr="00B81262">
            <w:rPr>
              <w:rStyle w:val="Tekstvantijdelijkeaanduiding"/>
            </w:rPr>
            <w:t>.</w:t>
          </w:r>
        </w:p>
      </w:docPartBody>
    </w:docPart>
    <w:docPart>
      <w:docPartPr>
        <w:name w:val="011A4F3BB53E42DCB0A97A9E9FC5BBCA"/>
        <w:category>
          <w:name w:val="Algemeen"/>
          <w:gallery w:val="placeholder"/>
        </w:category>
        <w:types>
          <w:type w:val="bbPlcHdr"/>
        </w:types>
        <w:behaviors>
          <w:behavior w:val="content"/>
        </w:behaviors>
        <w:guid w:val="{75BE856F-9528-4B35-A76F-F324BFB2A421}"/>
      </w:docPartPr>
      <w:docPartBody>
        <w:p w:rsidR="00EB2D1D" w:rsidRDefault="00395418" w:rsidP="00395418">
          <w:pPr>
            <w:pStyle w:val="011A4F3BB53E42DCB0A97A9E9FC5BBCA"/>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docPartBody>
    </w:docPart>
    <w:docPart>
      <w:docPartPr>
        <w:name w:val="D5020568D254496D9F288667234FE4AE"/>
        <w:category>
          <w:name w:val="Algemeen"/>
          <w:gallery w:val="placeholder"/>
        </w:category>
        <w:types>
          <w:type w:val="bbPlcHdr"/>
        </w:types>
        <w:behaviors>
          <w:behavior w:val="content"/>
        </w:behaviors>
        <w:guid w:val="{BA93E971-54AE-46A9-9399-5519C9C227E9}"/>
      </w:docPartPr>
      <w:docPartBody>
        <w:p w:rsidR="008F3175" w:rsidRDefault="00395418" w:rsidP="00395418">
          <w:pPr>
            <w:pStyle w:val="D5020568D254496D9F288667234FE4AE"/>
          </w:pPr>
          <w:r>
            <w:rPr>
              <w:rStyle w:val="Tekstvantijdelijkeaanduiding"/>
            </w:rPr>
            <w:t>Beschrijf in het kort</w:t>
          </w:r>
          <w:r w:rsidRPr="00B81262">
            <w:rPr>
              <w:rStyle w:val="Tekstvantijdelijkeaanduiding"/>
            </w:rPr>
            <w:t>.</w:t>
          </w:r>
        </w:p>
      </w:docPartBody>
    </w:docPart>
    <w:docPart>
      <w:docPartPr>
        <w:name w:val="1F8C0508076C49CD9AFABF4CAA6D8505"/>
        <w:category>
          <w:name w:val="Algemeen"/>
          <w:gallery w:val="placeholder"/>
        </w:category>
        <w:types>
          <w:type w:val="bbPlcHdr"/>
        </w:types>
        <w:behaviors>
          <w:behavior w:val="content"/>
        </w:behaviors>
        <w:guid w:val="{DA33AF6E-6EEB-4718-8BB9-B6B01C931F78}"/>
      </w:docPartPr>
      <w:docPartBody>
        <w:p w:rsidR="00831A35" w:rsidRDefault="00395418" w:rsidP="00395418">
          <w:pPr>
            <w:pStyle w:val="1F8C0508076C49CD9AFABF4CAA6D85051"/>
          </w:pPr>
          <w:r>
            <w:rPr>
              <w:rStyle w:val="Tekstvantijdelijkeaanduiding"/>
              <w:rFonts w:eastAsiaTheme="minorHAnsi"/>
            </w:rPr>
            <w:t>Beschrijf in het kort</w:t>
          </w:r>
          <w:r w:rsidRPr="00773894">
            <w:rPr>
              <w:rStyle w:val="Tekstvantijdelijkeaanduiding"/>
              <w:rFonts w:eastAsiaTheme="minorHAnsi"/>
            </w:rPr>
            <w:t>.</w:t>
          </w:r>
        </w:p>
      </w:docPartBody>
    </w:docPart>
    <w:docPart>
      <w:docPartPr>
        <w:name w:val="8A585DB263D84F7C92507C7F88848E08"/>
        <w:category>
          <w:name w:val="Algemeen"/>
          <w:gallery w:val="placeholder"/>
        </w:category>
        <w:types>
          <w:type w:val="bbPlcHdr"/>
        </w:types>
        <w:behaviors>
          <w:behavior w:val="content"/>
        </w:behaviors>
        <w:guid w:val="{B03402E5-ABF6-4992-8546-10262EC9563F}"/>
      </w:docPartPr>
      <w:docPartBody>
        <w:p w:rsidR="000A526D" w:rsidRDefault="000A526D" w:rsidP="000A526D">
          <w:pPr>
            <w:pStyle w:val="8A585DB263D84F7C92507C7F88848E08"/>
          </w:pPr>
          <w:r w:rsidRPr="0096003A">
            <w:rPr>
              <w:rStyle w:val="Tekstvantijdelijkeaanduiding"/>
              <w:rFonts w:eastAsiaTheme="minorHAnsi"/>
            </w:rPr>
            <w:t>Geef aan welke bijlagen je voorstel heeft (NB: geef een korte naam / omschrijving). Probeer het aantal bijlagen beperkt te houden (in aantal en omvang)! Meerdere bijlagen? Hanteer dan een nummering</w:t>
          </w:r>
          <w:r>
            <w:rPr>
              <w:rStyle w:val="Tekstvantijdelijkeaanduiding"/>
              <w:rFonts w:eastAsiaTheme="minorHAnsi"/>
            </w:rPr>
            <w:t>.</w:t>
          </w:r>
        </w:p>
      </w:docPartBody>
    </w:docPart>
    <w:docPart>
      <w:docPartPr>
        <w:name w:val="7A44B7C6870E4DA4B9F1D6ACF90950EF"/>
        <w:category>
          <w:name w:val="Algemeen"/>
          <w:gallery w:val="placeholder"/>
        </w:category>
        <w:types>
          <w:type w:val="bbPlcHdr"/>
        </w:types>
        <w:behaviors>
          <w:behavior w:val="content"/>
        </w:behaviors>
        <w:guid w:val="{5618697C-A5B4-4259-BAF1-366C982AC5EF}"/>
      </w:docPartPr>
      <w:docPartBody>
        <w:p w:rsidR="000A526D" w:rsidRDefault="000A526D" w:rsidP="000A526D">
          <w:pPr>
            <w:pStyle w:val="7A44B7C6870E4DA4B9F1D6ACF90950EF"/>
          </w:pPr>
          <w:r w:rsidRPr="007832AF">
            <w:rPr>
              <w:rStyle w:val="Tekstvantijdelijkeaanduiding"/>
              <w:rFonts w:eastAsiaTheme="minorHAnsi"/>
            </w:rPr>
            <w:t>Beschrijf kort wat de achtergrond van het voorgestelde besluit is en welk probleem met het voorstel kan worden opgelost.</w:t>
          </w:r>
        </w:p>
      </w:docPartBody>
    </w:docPart>
    <w:docPart>
      <w:docPartPr>
        <w:name w:val="3D151A4F19754CB7A6E92D5A84ACA446"/>
        <w:category>
          <w:name w:val="Algemeen"/>
          <w:gallery w:val="placeholder"/>
        </w:category>
        <w:types>
          <w:type w:val="bbPlcHdr"/>
        </w:types>
        <w:behaviors>
          <w:behavior w:val="content"/>
        </w:behaviors>
        <w:guid w:val="{63D8D948-EBE6-4256-BA98-D20A0DE32730}"/>
      </w:docPartPr>
      <w:docPartBody>
        <w:p w:rsidR="000A526D" w:rsidRDefault="000A526D" w:rsidP="000A526D">
          <w:pPr>
            <w:pStyle w:val="3D151A4F19754CB7A6E92D5A84ACA446"/>
          </w:pPr>
          <w:r w:rsidRPr="00BD2C17">
            <w:rPr>
              <w:rStyle w:val="Tekstvantijdelijkeaanduiding"/>
            </w:rPr>
            <w:t>Eerdere besluiten over/vervolg op/initiatief van/betrokken afdeling(en)+datum</w:t>
          </w:r>
          <w:r>
            <w:rPr>
              <w:rStyle w:val="Tekstvantijdelijkeaanduiding"/>
            </w:rPr>
            <w:t>.</w:t>
          </w:r>
        </w:p>
      </w:docPartBody>
    </w:docPart>
    <w:docPart>
      <w:docPartPr>
        <w:name w:val="2181CB4FCD5049AABC1D77907E21A572"/>
        <w:category>
          <w:name w:val="Algemeen"/>
          <w:gallery w:val="placeholder"/>
        </w:category>
        <w:types>
          <w:type w:val="bbPlcHdr"/>
        </w:types>
        <w:behaviors>
          <w:behavior w:val="content"/>
        </w:behaviors>
        <w:guid w:val="{3835B3A1-4701-4459-B6C6-F2C087174967}"/>
      </w:docPartPr>
      <w:docPartBody>
        <w:p w:rsidR="000A526D" w:rsidRPr="004B17CE" w:rsidRDefault="000A526D" w:rsidP="00AD399A">
          <w:pPr>
            <w:pStyle w:val="Geenafstand"/>
            <w:rPr>
              <w:rStyle w:val="Tekstvantijdelijkeaanduiding"/>
              <w:rFonts w:eastAsiaTheme="minorHAnsi"/>
            </w:rPr>
          </w:pPr>
          <w:r w:rsidRPr="004B17CE">
            <w:rPr>
              <w:rStyle w:val="Tekstvantijdelijkeaanduiding"/>
              <w:rFonts w:eastAsiaTheme="minorHAnsi"/>
            </w:rPr>
            <w:t>Het DB-besluit op basis van het MT-advies. Beschrijf wat vanuit hun rol en positie relevant is om tot een goede afweging te komen. Schets hier de inhoudelijke uitwerking van het voorstel; gebruik zo nodig een bijlage waarnaar je verwijst. Geef – indien van toepassing – aan welke varianten en opties er zijn.</w:t>
          </w:r>
        </w:p>
        <w:p w:rsidR="000A526D" w:rsidRPr="004B17CE" w:rsidRDefault="000A526D" w:rsidP="00AD399A">
          <w:pPr>
            <w:pStyle w:val="Geenafstand"/>
            <w:rPr>
              <w:rStyle w:val="Tekstvantijdelijkeaanduiding"/>
              <w:rFonts w:eastAsiaTheme="minorHAnsi"/>
            </w:rPr>
          </w:pPr>
        </w:p>
        <w:p w:rsidR="000A526D" w:rsidRDefault="000A526D" w:rsidP="000A526D">
          <w:pPr>
            <w:pStyle w:val="2181CB4FCD5049AABC1D77907E21A572"/>
          </w:pPr>
          <w:r w:rsidRPr="004B17CE">
            <w:rPr>
              <w:rStyle w:val="Tekstvantijdelijkeaanduiding"/>
              <w:rFonts w:eastAsiaTheme="minorHAnsi"/>
            </w:rPr>
            <w:t>Benoem zo nodig ook de kaders waarbinnen dit advies moet worden uitgevoerd. Wie heeft daarin een rol en welke middelen zijn er nodig om dit uit te voeren? Hou het kort!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1D"/>
    <w:rsid w:val="000A526D"/>
    <w:rsid w:val="00193922"/>
    <w:rsid w:val="00361BFC"/>
    <w:rsid w:val="003621C0"/>
    <w:rsid w:val="00395418"/>
    <w:rsid w:val="004B657E"/>
    <w:rsid w:val="004C73C6"/>
    <w:rsid w:val="005D0C67"/>
    <w:rsid w:val="0062299E"/>
    <w:rsid w:val="006615DD"/>
    <w:rsid w:val="00831A35"/>
    <w:rsid w:val="0084041E"/>
    <w:rsid w:val="008F3175"/>
    <w:rsid w:val="009728F9"/>
    <w:rsid w:val="00A86303"/>
    <w:rsid w:val="00A947E9"/>
    <w:rsid w:val="00AE11A4"/>
    <w:rsid w:val="00B77136"/>
    <w:rsid w:val="00B94AD2"/>
    <w:rsid w:val="00CB56B1"/>
    <w:rsid w:val="00D86760"/>
    <w:rsid w:val="00E165D6"/>
    <w:rsid w:val="00E44D5E"/>
    <w:rsid w:val="00E67241"/>
    <w:rsid w:val="00EB2D1D"/>
    <w:rsid w:val="00EB3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A526D"/>
    <w:rPr>
      <w:color w:val="808080"/>
    </w:rPr>
  </w:style>
  <w:style w:type="paragraph" w:customStyle="1" w:styleId="D4CAED76E6434DD3AB0C9A6049D3F038">
    <w:name w:val="D4CAED76E6434DD3AB0C9A6049D3F038"/>
    <w:rsid w:val="00395418"/>
    <w:pPr>
      <w:tabs>
        <w:tab w:val="left" w:pos="2835"/>
      </w:tabs>
      <w:spacing w:after="0" w:line="264" w:lineRule="auto"/>
    </w:pPr>
    <w:rPr>
      <w:rFonts w:ascii="Verdana" w:eastAsia="Times New Roman" w:hAnsi="Verdana" w:cs="Times New Roman"/>
      <w:sz w:val="18"/>
      <w:szCs w:val="18"/>
    </w:rPr>
  </w:style>
  <w:style w:type="paragraph" w:customStyle="1" w:styleId="309632A8B0A144CB9333C558198EBB48">
    <w:name w:val="309632A8B0A144CB9333C558198EBB48"/>
    <w:rsid w:val="00395418"/>
    <w:pPr>
      <w:tabs>
        <w:tab w:val="left" w:pos="2835"/>
      </w:tabs>
      <w:spacing w:after="0" w:line="264" w:lineRule="auto"/>
    </w:pPr>
    <w:rPr>
      <w:rFonts w:ascii="Verdana" w:eastAsia="Times New Roman" w:hAnsi="Verdana" w:cs="Times New Roman"/>
      <w:sz w:val="18"/>
      <w:szCs w:val="18"/>
    </w:rPr>
  </w:style>
  <w:style w:type="paragraph" w:customStyle="1" w:styleId="28CE51078A244F60A88B20A004C11827">
    <w:name w:val="28CE51078A244F60A88B20A004C11827"/>
    <w:rsid w:val="00395418"/>
    <w:pPr>
      <w:tabs>
        <w:tab w:val="left" w:pos="2835"/>
      </w:tabs>
      <w:spacing w:after="0" w:line="264" w:lineRule="auto"/>
    </w:pPr>
    <w:rPr>
      <w:rFonts w:ascii="Verdana" w:eastAsia="Times New Roman" w:hAnsi="Verdana" w:cs="Times New Roman"/>
      <w:sz w:val="18"/>
      <w:szCs w:val="18"/>
    </w:rPr>
  </w:style>
  <w:style w:type="paragraph" w:customStyle="1" w:styleId="3686394F98B34A0288C1587189921B86">
    <w:name w:val="3686394F98B34A0288C1587189921B86"/>
    <w:rsid w:val="00395418"/>
    <w:pPr>
      <w:tabs>
        <w:tab w:val="left" w:pos="2835"/>
      </w:tabs>
      <w:spacing w:after="0" w:line="264" w:lineRule="auto"/>
    </w:pPr>
    <w:rPr>
      <w:rFonts w:ascii="Verdana" w:eastAsia="Times New Roman" w:hAnsi="Verdana" w:cs="Times New Roman"/>
      <w:sz w:val="18"/>
      <w:szCs w:val="18"/>
    </w:rPr>
  </w:style>
  <w:style w:type="paragraph" w:customStyle="1" w:styleId="69AFEEB3AAA34081B8C96A77834E0EF2">
    <w:name w:val="69AFEEB3AAA34081B8C96A77834E0EF2"/>
    <w:rsid w:val="00395418"/>
    <w:pPr>
      <w:tabs>
        <w:tab w:val="left" w:pos="2835"/>
      </w:tabs>
      <w:spacing w:after="0" w:line="264" w:lineRule="auto"/>
    </w:pPr>
    <w:rPr>
      <w:rFonts w:ascii="Verdana" w:eastAsia="Times New Roman" w:hAnsi="Verdana" w:cs="Times New Roman"/>
      <w:sz w:val="18"/>
      <w:szCs w:val="18"/>
    </w:rPr>
  </w:style>
  <w:style w:type="paragraph" w:customStyle="1" w:styleId="0D653335D5F24F4D979EF13CF9F2328A">
    <w:name w:val="0D653335D5F24F4D979EF13CF9F2328A"/>
    <w:rsid w:val="00395418"/>
    <w:pPr>
      <w:tabs>
        <w:tab w:val="left" w:pos="2835"/>
      </w:tabs>
      <w:spacing w:after="0" w:line="264" w:lineRule="auto"/>
    </w:pPr>
    <w:rPr>
      <w:rFonts w:ascii="Verdana" w:eastAsia="Times New Roman" w:hAnsi="Verdana" w:cs="Times New Roman"/>
      <w:sz w:val="18"/>
      <w:szCs w:val="18"/>
    </w:rPr>
  </w:style>
  <w:style w:type="paragraph" w:customStyle="1" w:styleId="1F8C0508076C49CD9AFABF4CAA6D85051">
    <w:name w:val="1F8C0508076C49CD9AFABF4CAA6D85051"/>
    <w:rsid w:val="00395418"/>
    <w:pPr>
      <w:spacing w:after="0" w:line="240" w:lineRule="auto"/>
    </w:pPr>
    <w:rPr>
      <w:rFonts w:ascii="Verdana" w:eastAsia="Times New Roman" w:hAnsi="Verdana" w:cs="Times New Roman"/>
      <w:sz w:val="18"/>
      <w:szCs w:val="18"/>
    </w:rPr>
  </w:style>
  <w:style w:type="paragraph" w:customStyle="1" w:styleId="D5020568D254496D9F288667234FE4AE">
    <w:name w:val="D5020568D254496D9F288667234FE4AE"/>
    <w:rsid w:val="00395418"/>
    <w:pPr>
      <w:spacing w:after="0" w:line="240" w:lineRule="auto"/>
    </w:pPr>
    <w:rPr>
      <w:rFonts w:ascii="Verdana" w:eastAsia="Times New Roman" w:hAnsi="Verdana" w:cs="Times New Roman"/>
      <w:sz w:val="18"/>
      <w:szCs w:val="18"/>
    </w:rPr>
  </w:style>
  <w:style w:type="paragraph" w:customStyle="1" w:styleId="DDCD6F9CDBBD41F092E07D984A342348">
    <w:name w:val="DDCD6F9CDBBD41F092E07D984A342348"/>
    <w:rsid w:val="00395418"/>
    <w:pPr>
      <w:spacing w:after="0" w:line="240" w:lineRule="auto"/>
    </w:pPr>
    <w:rPr>
      <w:rFonts w:ascii="Verdana" w:eastAsia="Times New Roman" w:hAnsi="Verdana" w:cs="Times New Roman"/>
      <w:sz w:val="18"/>
      <w:szCs w:val="18"/>
    </w:rPr>
  </w:style>
  <w:style w:type="paragraph" w:customStyle="1" w:styleId="7CE6CA42AFD042EAAA5796754B5138B3">
    <w:name w:val="7CE6CA42AFD042EAAA5796754B5138B3"/>
    <w:rsid w:val="00395418"/>
    <w:pPr>
      <w:spacing w:after="0" w:line="240" w:lineRule="auto"/>
    </w:pPr>
    <w:rPr>
      <w:rFonts w:ascii="Verdana" w:eastAsia="Times New Roman" w:hAnsi="Verdana" w:cs="Times New Roman"/>
      <w:sz w:val="18"/>
      <w:szCs w:val="18"/>
    </w:rPr>
  </w:style>
  <w:style w:type="paragraph" w:customStyle="1" w:styleId="C8883B4EF232472D90F97B4E93C34C26">
    <w:name w:val="C8883B4EF232472D90F97B4E93C34C26"/>
    <w:rsid w:val="00395418"/>
    <w:pPr>
      <w:spacing w:after="0" w:line="240" w:lineRule="auto"/>
    </w:pPr>
    <w:rPr>
      <w:rFonts w:ascii="Verdana" w:eastAsia="Times New Roman" w:hAnsi="Verdana" w:cs="Times New Roman"/>
      <w:sz w:val="18"/>
      <w:szCs w:val="18"/>
    </w:rPr>
  </w:style>
  <w:style w:type="paragraph" w:customStyle="1" w:styleId="011A4F3BB53E42DCB0A97A9E9FC5BBCA">
    <w:name w:val="011A4F3BB53E42DCB0A97A9E9FC5BBCA"/>
    <w:rsid w:val="00395418"/>
    <w:pPr>
      <w:tabs>
        <w:tab w:val="center" w:pos="4536"/>
        <w:tab w:val="right" w:pos="9072"/>
      </w:tabs>
      <w:spacing w:after="0" w:line="240" w:lineRule="auto"/>
    </w:pPr>
    <w:rPr>
      <w:rFonts w:ascii="Verdana" w:eastAsia="Times New Roman" w:hAnsi="Verdana" w:cs="Times New Roman"/>
      <w:sz w:val="18"/>
      <w:szCs w:val="18"/>
    </w:rPr>
  </w:style>
  <w:style w:type="paragraph" w:customStyle="1" w:styleId="8A585DB263D84F7C92507C7F88848E08">
    <w:name w:val="8A585DB263D84F7C92507C7F88848E08"/>
    <w:rsid w:val="000A526D"/>
    <w:pPr>
      <w:spacing w:line="278" w:lineRule="auto"/>
    </w:pPr>
    <w:rPr>
      <w:kern w:val="2"/>
      <w:sz w:val="24"/>
      <w:szCs w:val="24"/>
      <w14:ligatures w14:val="standardContextual"/>
    </w:rPr>
  </w:style>
  <w:style w:type="paragraph" w:customStyle="1" w:styleId="7A44B7C6870E4DA4B9F1D6ACF90950EF">
    <w:name w:val="7A44B7C6870E4DA4B9F1D6ACF90950EF"/>
    <w:rsid w:val="000A526D"/>
    <w:pPr>
      <w:spacing w:line="278" w:lineRule="auto"/>
    </w:pPr>
    <w:rPr>
      <w:kern w:val="2"/>
      <w:sz w:val="24"/>
      <w:szCs w:val="24"/>
      <w14:ligatures w14:val="standardContextual"/>
    </w:rPr>
  </w:style>
  <w:style w:type="paragraph" w:customStyle="1" w:styleId="3D151A4F19754CB7A6E92D5A84ACA446">
    <w:name w:val="3D151A4F19754CB7A6E92D5A84ACA446"/>
    <w:rsid w:val="000A526D"/>
    <w:pPr>
      <w:spacing w:line="278" w:lineRule="auto"/>
    </w:pPr>
    <w:rPr>
      <w:kern w:val="2"/>
      <w:sz w:val="24"/>
      <w:szCs w:val="24"/>
      <w14:ligatures w14:val="standardContextual"/>
    </w:rPr>
  </w:style>
  <w:style w:type="paragraph" w:styleId="Geenafstand">
    <w:name w:val="No Spacing"/>
    <w:uiPriority w:val="2"/>
    <w:qFormat/>
    <w:rsid w:val="000A526D"/>
    <w:pPr>
      <w:spacing w:after="0" w:line="240" w:lineRule="auto"/>
    </w:pPr>
    <w:rPr>
      <w:rFonts w:ascii="Verdana" w:eastAsia="Times New Roman" w:hAnsi="Verdana" w:cs="Times New Roman"/>
      <w:sz w:val="18"/>
      <w:szCs w:val="20"/>
    </w:rPr>
  </w:style>
  <w:style w:type="paragraph" w:customStyle="1" w:styleId="2181CB4FCD5049AABC1D77907E21A572">
    <w:name w:val="2181CB4FCD5049AABC1D77907E21A572"/>
    <w:rsid w:val="000A52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097E4D-3BF8-4D66-B128-009C801EB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75973-5E27-431D-B06D-CB2517189844}">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4.xml><?xml version="1.0" encoding="utf-8"?>
<ds:datastoreItem xmlns:ds="http://schemas.openxmlformats.org/officeDocument/2006/customXml" ds:itemID="{519C1317-D733-4F4D-8105-55FB601BC77E}">
  <ds:schemaRefs>
    <ds:schemaRef ds:uri="http://schemas.openxmlformats.org/officeDocument/2006/bibliography"/>
  </ds:schemaRefs>
</ds:datastoreItem>
</file>

<file path=customXml/itemProps5.xml><?xml version="1.0" encoding="utf-8"?>
<ds:datastoreItem xmlns:ds="http://schemas.openxmlformats.org/officeDocument/2006/customXml" ds:itemID="{C0CE9B4C-DBB3-43D1-A5F7-0A05615F1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854</Words>
  <Characters>4697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AB Memo</vt:lpstr>
    </vt:vector>
  </TitlesOfParts>
  <Company>Omgevingsdienst Noord-Holland Noord (OD NHN)</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Memo</dc:title>
  <dc:subject/>
  <dc:creator>Michael Lutke</dc:creator>
  <cp:keywords/>
  <dc:description/>
  <cp:lastModifiedBy>Diana van der Kolk</cp:lastModifiedBy>
  <cp:revision>29</cp:revision>
  <dcterms:created xsi:type="dcterms:W3CDTF">2025-05-16T10:13:00Z</dcterms:created>
  <dcterms:modified xsi:type="dcterms:W3CDTF">2025-06-18T09:22:00Z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