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46CE" w14:textId="77777777" w:rsidR="00FF5ED7" w:rsidRDefault="00000000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Besluitenlijst OD NHN vergadering Algemeen Bestuur</w:t>
      </w:r>
    </w:p>
    <w:p w14:paraId="06451858" w14:textId="77777777" w:rsidR="0009772F" w:rsidRPr="0009772F" w:rsidRDefault="0009772F" w:rsidP="0009772F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FF5ED7" w14:paraId="6E40A3C2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AB01631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05028F9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31-03-2025</w:t>
            </w:r>
          </w:p>
        </w:tc>
      </w:tr>
      <w:tr w:rsidR="00FF5ED7" w14:paraId="0D8B4FC0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0D7385F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B9A67C2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12:00 - 13:00</w:t>
            </w:r>
          </w:p>
        </w:tc>
      </w:tr>
      <w:tr w:rsidR="00FF5ED7" w14:paraId="6CC493B3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47F3D29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05A2185" w14:textId="5896068D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 xml:space="preserve">Kantoor ODNHN </w:t>
            </w:r>
          </w:p>
        </w:tc>
      </w:tr>
      <w:tr w:rsidR="00FF5ED7" w14:paraId="0F458F8F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C63368F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530E172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B. Tap</w:t>
            </w:r>
          </w:p>
        </w:tc>
      </w:tr>
    </w:tbl>
    <w:p w14:paraId="7AA11CD0" w14:textId="77777777" w:rsidR="00FF5ED7" w:rsidRDefault="00FF5ED7">
      <w:pPr>
        <w:rPr>
          <w:rFonts w:ascii="Verdana" w:eastAsia="Times New Roman" w:hAnsi="Verdana" w:cs="Times New Roman"/>
          <w:sz w:val="16"/>
          <w:szCs w:val="16"/>
        </w:rPr>
      </w:pPr>
    </w:p>
    <w:p w14:paraId="4D9FA870" w14:textId="77777777" w:rsidR="0009772F" w:rsidRPr="0009772F" w:rsidRDefault="0009772F" w:rsidP="0009772F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FF5ED7" w14:paraId="7681E070" w14:textId="77777777">
        <w:tc>
          <w:tcPr>
            <w:tcW w:w="1124" w:type="dxa"/>
            <w:shd w:val="clear" w:color="auto" w:fill="E7E6E6" w:themeFill="background2"/>
          </w:tcPr>
          <w:p w14:paraId="11DB5CCA" w14:textId="77777777" w:rsidR="00FF5ED7" w:rsidRDefault="00FF5ED7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27836336" w14:textId="77777777" w:rsidR="00FF5ED7" w:rsidRDefault="00FF5ED7">
            <w:pPr>
              <w:rPr>
                <w:rFonts w:ascii="Verdana" w:eastAsia="Times New Roman" w:hAnsi="Verdana" w:cs="Times New Roman"/>
              </w:rPr>
            </w:pPr>
          </w:p>
        </w:tc>
      </w:tr>
      <w:tr w:rsidR="00FF5ED7" w14:paraId="1F749FD0" w14:textId="77777777">
        <w:tc>
          <w:tcPr>
            <w:tcW w:w="1124" w:type="dxa"/>
          </w:tcPr>
          <w:p w14:paraId="725E7682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3.1</w:t>
            </w:r>
          </w:p>
          <w:p w14:paraId="2CF5510A" w14:textId="77777777" w:rsidR="00FF5ED7" w:rsidRDefault="00FF5ED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A32B131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vaststellen Kadernota 2026, inclusief 'Reactie DB op ZW' en 'AB Procesmemo Integrale besluitvorming toekomst OD NHN'</w:t>
            </w:r>
          </w:p>
          <w:p w14:paraId="65C4865B" w14:textId="77777777" w:rsidR="00FF5ED7" w:rsidRDefault="00FF5ED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3F633DEE" w14:textId="77777777" w:rsidR="00FF5ED7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5D4BAA60" w14:textId="77777777" w:rsidR="00FF5ED7" w:rsidRDefault="00000000">
            <w:pPr>
              <w:divId w:val="1773358484"/>
            </w:pPr>
            <w:r>
              <w:rPr>
                <w:rFonts w:ascii="Verdana" w:hAnsi="Verdana"/>
              </w:rPr>
              <w:t>Het AB Besluit Kadernota 2026 is in stemming gebracht en unaniem vastgesteld.</w:t>
            </w:r>
          </w:p>
          <w:p w14:paraId="3AD419B0" w14:textId="77777777" w:rsidR="00FF5ED7" w:rsidRDefault="00FF5ED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5EA5598" w14:textId="77777777" w:rsidR="00FF5ED7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39E28E32" w14:textId="77777777" w:rsidR="00FF5ED7" w:rsidRDefault="00000000">
            <w:pPr>
              <w:divId w:val="518647409"/>
            </w:pPr>
            <w:r>
              <w:rPr>
                <w:rFonts w:ascii="Verdana" w:hAnsi="Verdana"/>
              </w:rPr>
              <w:t>Het AB neemt het AB-Besluit Procesmemo Integrale besluitvorming toekomst OD NHN aan, met de aanvulling van uitvoering van het (voorheen genoemde) efficiencyonderzoek.</w:t>
            </w:r>
          </w:p>
          <w:p w14:paraId="4375F63F" w14:textId="77777777" w:rsidR="00FF5ED7" w:rsidRDefault="00FF5ED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FF5ED7" w14:paraId="16F22A5E" w14:textId="77777777">
        <w:tc>
          <w:tcPr>
            <w:tcW w:w="1124" w:type="dxa"/>
          </w:tcPr>
          <w:p w14:paraId="1F91B9EC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3.2</w:t>
            </w:r>
          </w:p>
          <w:p w14:paraId="34965905" w14:textId="77777777" w:rsidR="00FF5ED7" w:rsidRDefault="00FF5ED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6E1D6D5" w14:textId="77777777" w:rsidR="00FF5ED7" w:rsidRDefault="0000000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AB Besluit uitvoering efficiencyonderzoek OD NHN</w:t>
            </w:r>
          </w:p>
          <w:p w14:paraId="20FB5DD5" w14:textId="77777777" w:rsidR="00FF5ED7" w:rsidRDefault="00FF5ED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664B6D8C" w14:textId="77777777" w:rsidR="00FF5ED7" w:rsidRDefault="0000000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Besluit:</w:t>
            </w:r>
          </w:p>
          <w:p w14:paraId="76B68466" w14:textId="77777777" w:rsidR="00FF5ED7" w:rsidRDefault="00000000">
            <w:pPr>
              <w:divId w:val="1102202770"/>
            </w:pPr>
            <w:r>
              <w:rPr>
                <w:rFonts w:ascii="Verdana" w:hAnsi="Verdana"/>
              </w:rPr>
              <w:t>Het AB Besluit Uitvoering efficiencyonderzoek ODNHN wordt vastgesteld.</w:t>
            </w:r>
          </w:p>
          <w:p w14:paraId="53023683" w14:textId="77777777" w:rsidR="00FF5ED7" w:rsidRDefault="00FF5ED7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36E642C5" w14:textId="77777777" w:rsidR="00FF5ED7" w:rsidRDefault="00FF5ED7"/>
    <w:sectPr w:rsidR="00FF5ED7" w:rsidSect="00C349B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5912" w14:textId="77777777" w:rsidR="008C1F90" w:rsidRDefault="008C1F90">
      <w:pPr>
        <w:spacing w:after="0" w:line="240" w:lineRule="auto"/>
      </w:pPr>
      <w:r>
        <w:separator/>
      </w:r>
    </w:p>
  </w:endnote>
  <w:endnote w:type="continuationSeparator" w:id="0">
    <w:p w14:paraId="25E9D27B" w14:textId="77777777" w:rsidR="008C1F90" w:rsidRDefault="008C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8206" w14:textId="77777777" w:rsidR="008C1F90" w:rsidRDefault="008C1F90">
      <w:pPr>
        <w:spacing w:after="0" w:line="240" w:lineRule="auto"/>
      </w:pPr>
      <w:r>
        <w:separator/>
      </w:r>
    </w:p>
  </w:footnote>
  <w:footnote w:type="continuationSeparator" w:id="0">
    <w:p w14:paraId="6D9AEA27" w14:textId="77777777" w:rsidR="008C1F90" w:rsidRDefault="008C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505C" w14:textId="77777777" w:rsidR="00FF5ED7" w:rsidRDefault="00FF5E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29A" w14:textId="77777777" w:rsidR="00FF5ED7" w:rsidRDefault="00000000">
    <w:pPr>
      <w:jc w:val="right"/>
    </w:pPr>
    <w:r>
      <w:rPr>
        <w:noProof/>
      </w:rPr>
      <w:drawing>
        <wp:inline distT="0" distB="0" distL="0" distR="0" wp14:anchorId="0FBC059C" wp14:editId="3B2FF076">
          <wp:extent cx="1688452" cy="60954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52" cy="60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9772F"/>
    <w:rsid w:val="00297B37"/>
    <w:rsid w:val="00330932"/>
    <w:rsid w:val="008C1F90"/>
    <w:rsid w:val="00C51B58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7EFB33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  <w:rPr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0"/>
      <w:szCs w:val="20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ODNHN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OD NHN vergadering Algemeen Bestuur 31 maart 2025</dc:title>
  <dc:creator>iBabs</dc:creator>
  <cp:lastModifiedBy>Anja de Haan</cp:lastModifiedBy>
  <cp:revision>2</cp:revision>
  <dcterms:created xsi:type="dcterms:W3CDTF">2025-04-01T19:18:00Z</dcterms:created>
  <dcterms:modified xsi:type="dcterms:W3CDTF">2025-04-01T19:18:00Z</dcterms:modified>
</cp:coreProperties>
</file>